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5084" w:type="pct"/>
        <w:jc w:val="center"/>
        <w:tblLayout w:type="fixed"/>
        <w:tblLook w:val="04A0" w:firstRow="1" w:lastRow="0" w:firstColumn="1" w:lastColumn="0" w:noHBand="0" w:noVBand="1"/>
      </w:tblPr>
      <w:tblGrid>
        <w:gridCol w:w="761"/>
        <w:gridCol w:w="1010"/>
        <w:gridCol w:w="3492"/>
        <w:gridCol w:w="1901"/>
        <w:gridCol w:w="3468"/>
      </w:tblGrid>
      <w:tr w:rsidR="00310163" w:rsidRPr="005C2B69" w14:paraId="34B1B4DC" w14:textId="77777777" w:rsidTr="00A562CE">
        <w:trPr>
          <w:jc w:val="center"/>
        </w:trPr>
        <w:tc>
          <w:tcPr>
            <w:tcW w:w="5000" w:type="pct"/>
            <w:gridSpan w:val="5"/>
            <w:shd w:val="clear" w:color="auto" w:fill="92D050"/>
          </w:tcPr>
          <w:p w14:paraId="51A7FD6A" w14:textId="7BD79472" w:rsidR="00310163" w:rsidRPr="005C2B69" w:rsidRDefault="00310163" w:rsidP="002B55A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1425EA">
              <w:rPr>
                <w:rFonts w:ascii="Cambria" w:hAnsi="Cambria" w:cs="B Nazanin" w:hint="cs"/>
                <w:b/>
                <w:bCs/>
                <w:sz w:val="28"/>
                <w:szCs w:val="28"/>
                <w:rtl/>
              </w:rPr>
              <w:t xml:space="preserve">اطلاعات </w:t>
            </w:r>
            <w:r w:rsidR="002B55AF">
              <w:rPr>
                <w:rFonts w:ascii="Cambria" w:hAnsi="Cambria" w:cs="B Nazanin" w:hint="cs"/>
                <w:b/>
                <w:bCs/>
                <w:sz w:val="28"/>
                <w:szCs w:val="28"/>
                <w:rtl/>
              </w:rPr>
              <w:t>واحد</w:t>
            </w:r>
            <w:r w:rsidRPr="001425EA">
              <w:rPr>
                <w:rFonts w:ascii="Cambria" w:hAnsi="Cambria" w:cs="B Nazanin" w:hint="cs"/>
                <w:b/>
                <w:bCs/>
                <w:sz w:val="28"/>
                <w:szCs w:val="28"/>
                <w:rtl/>
              </w:rPr>
              <w:t xml:space="preserve"> فناور</w:t>
            </w:r>
          </w:p>
        </w:tc>
      </w:tr>
      <w:tr w:rsidR="00E74171" w14:paraId="216D7E09" w14:textId="77777777" w:rsidTr="00A562CE">
        <w:tblPrEx>
          <w:jc w:val="left"/>
        </w:tblPrEx>
        <w:tc>
          <w:tcPr>
            <w:tcW w:w="833" w:type="pct"/>
            <w:gridSpan w:val="2"/>
          </w:tcPr>
          <w:p w14:paraId="20741E3C" w14:textId="77777777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74171">
              <w:rPr>
                <w:rFonts w:cs="B Nazanin" w:hint="cs"/>
                <w:sz w:val="24"/>
                <w:szCs w:val="24"/>
                <w:rtl/>
              </w:rPr>
              <w:t>نام حقوقی:</w:t>
            </w:r>
          </w:p>
        </w:tc>
        <w:tc>
          <w:tcPr>
            <w:tcW w:w="1642" w:type="pct"/>
          </w:tcPr>
          <w:p w14:paraId="21B8B41F" w14:textId="69ED6FEE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pct"/>
          </w:tcPr>
          <w:p w14:paraId="45E2D850" w14:textId="63D61078" w:rsidR="00E74171" w:rsidRPr="00E74171" w:rsidRDefault="00E74171" w:rsidP="005F0C8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74171">
              <w:rPr>
                <w:rFonts w:cs="B Nazanin" w:hint="cs"/>
                <w:sz w:val="24"/>
                <w:szCs w:val="24"/>
                <w:rtl/>
              </w:rPr>
              <w:t>سابقه مرتبط (</w:t>
            </w:r>
            <w:r w:rsidR="005F0C89">
              <w:rPr>
                <w:rFonts w:cs="B Nazanin" w:hint="cs"/>
                <w:sz w:val="24"/>
                <w:szCs w:val="24"/>
                <w:rtl/>
              </w:rPr>
              <w:t>ماه</w:t>
            </w:r>
            <w:r w:rsidRPr="00E74171">
              <w:rPr>
                <w:rFonts w:cs="B Nazanin" w:hint="cs"/>
                <w:sz w:val="24"/>
                <w:szCs w:val="24"/>
                <w:rtl/>
              </w:rPr>
              <w:t>):</w:t>
            </w:r>
          </w:p>
        </w:tc>
        <w:tc>
          <w:tcPr>
            <w:tcW w:w="1631" w:type="pct"/>
          </w:tcPr>
          <w:p w14:paraId="2A9140BE" w14:textId="54EBDC2B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4171" w14:paraId="1989CBE0" w14:textId="77777777" w:rsidTr="00A562CE">
        <w:tblPrEx>
          <w:jc w:val="left"/>
        </w:tblPrEx>
        <w:tc>
          <w:tcPr>
            <w:tcW w:w="833" w:type="pct"/>
            <w:gridSpan w:val="2"/>
          </w:tcPr>
          <w:p w14:paraId="0088DDEA" w14:textId="1416C757" w:rsidR="00E74171" w:rsidRPr="00565016" w:rsidRDefault="00E74171" w:rsidP="00D0386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65016">
              <w:rPr>
                <w:rFonts w:cs="B Nazanin" w:hint="cs"/>
                <w:sz w:val="24"/>
                <w:szCs w:val="24"/>
                <w:rtl/>
              </w:rPr>
              <w:t>مدیر</w:t>
            </w:r>
            <w:r w:rsidR="00D0386F">
              <w:rPr>
                <w:rFonts w:cs="B Nazanin" w:hint="cs"/>
                <w:sz w:val="24"/>
                <w:szCs w:val="24"/>
                <w:rtl/>
              </w:rPr>
              <w:t xml:space="preserve"> تیم</w:t>
            </w:r>
            <w:r w:rsidRPr="00565016">
              <w:rPr>
                <w:rFonts w:cs="B Nazanin" w:hint="cs"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42" w:type="pct"/>
          </w:tcPr>
          <w:p w14:paraId="1DB607CB" w14:textId="25D3F570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pct"/>
          </w:tcPr>
          <w:p w14:paraId="6B55A98C" w14:textId="77777777" w:rsidR="00E74171" w:rsidRPr="00E74171" w:rsidRDefault="00E74171" w:rsidP="00E74171">
            <w:pPr>
              <w:bidi/>
              <w:spacing w:line="259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نیروی انسانی:</w:t>
            </w:r>
          </w:p>
        </w:tc>
        <w:tc>
          <w:tcPr>
            <w:tcW w:w="1631" w:type="pct"/>
          </w:tcPr>
          <w:p w14:paraId="50564B0B" w14:textId="776A4E3C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4171" w14:paraId="6AFC42D8" w14:textId="77777777" w:rsidTr="00A562CE">
        <w:tblPrEx>
          <w:jc w:val="left"/>
        </w:tblPrEx>
        <w:tc>
          <w:tcPr>
            <w:tcW w:w="833" w:type="pct"/>
            <w:gridSpan w:val="2"/>
          </w:tcPr>
          <w:p w14:paraId="565F12E9" w14:textId="77777777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74171">
              <w:rPr>
                <w:rFonts w:cs="B Nazanin" w:hint="cs"/>
                <w:sz w:val="24"/>
                <w:szCs w:val="24"/>
                <w:rtl/>
              </w:rPr>
              <w:t>رابط:</w:t>
            </w:r>
          </w:p>
        </w:tc>
        <w:tc>
          <w:tcPr>
            <w:tcW w:w="1642" w:type="pct"/>
          </w:tcPr>
          <w:p w14:paraId="186559E0" w14:textId="4F7B7E49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pct"/>
          </w:tcPr>
          <w:p w14:paraId="0335A911" w14:textId="77777777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74171">
              <w:rPr>
                <w:rFonts w:cs="B Nazanin" w:hint="cs"/>
                <w:sz w:val="24"/>
                <w:szCs w:val="24"/>
                <w:rtl/>
              </w:rPr>
              <w:t>وضعیت دانش‌بنیانی:</w:t>
            </w:r>
          </w:p>
        </w:tc>
        <w:tc>
          <w:tcPr>
            <w:tcW w:w="1631" w:type="pct"/>
          </w:tcPr>
          <w:p w14:paraId="3CA3979D" w14:textId="44485439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4171" w14:paraId="7DB9185D" w14:textId="77777777" w:rsidTr="00A562CE">
        <w:tblPrEx>
          <w:jc w:val="left"/>
        </w:tblPrEx>
        <w:tc>
          <w:tcPr>
            <w:tcW w:w="833" w:type="pct"/>
            <w:gridSpan w:val="2"/>
          </w:tcPr>
          <w:p w14:paraId="6A9D3D05" w14:textId="77777777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 رابط</w:t>
            </w:r>
            <w:r w:rsidRPr="00565016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1642" w:type="pct"/>
          </w:tcPr>
          <w:p w14:paraId="2D3AE007" w14:textId="4FA8A3FD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pct"/>
          </w:tcPr>
          <w:p w14:paraId="46B14602" w14:textId="77777777" w:rsidR="00E74171" w:rsidRPr="00E74171" w:rsidRDefault="00482B8B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74171">
              <w:rPr>
                <w:rFonts w:cs="B Nazanin" w:hint="cs"/>
                <w:sz w:val="24"/>
                <w:szCs w:val="24"/>
                <w:rtl/>
              </w:rPr>
              <w:t>آدرس وبسایت:</w:t>
            </w:r>
          </w:p>
        </w:tc>
        <w:tc>
          <w:tcPr>
            <w:tcW w:w="1631" w:type="pct"/>
          </w:tcPr>
          <w:p w14:paraId="19D78FEC" w14:textId="77777777" w:rsidR="00E74171" w:rsidRPr="00E74171" w:rsidRDefault="00E74171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0C89" w14:paraId="260F14DE" w14:textId="77777777" w:rsidTr="00A562CE">
        <w:tblPrEx>
          <w:jc w:val="left"/>
        </w:tblPrEx>
        <w:tc>
          <w:tcPr>
            <w:tcW w:w="833" w:type="pct"/>
            <w:gridSpan w:val="2"/>
          </w:tcPr>
          <w:p w14:paraId="53C991E8" w14:textId="192F88B4" w:rsidR="005F0C89" w:rsidRDefault="005F0C89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و کد پستی محل فعالیت:</w:t>
            </w:r>
          </w:p>
        </w:tc>
        <w:tc>
          <w:tcPr>
            <w:tcW w:w="4167" w:type="pct"/>
            <w:gridSpan w:val="3"/>
          </w:tcPr>
          <w:p w14:paraId="4DB14E21" w14:textId="13A80937" w:rsidR="005F0C89" w:rsidRPr="00E74171" w:rsidRDefault="005F0C89" w:rsidP="00E7417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B0800" w14:paraId="4C1B30EF" w14:textId="77777777" w:rsidTr="00A562CE">
        <w:tblPrEx>
          <w:jc w:val="left"/>
        </w:tblPrEx>
        <w:tc>
          <w:tcPr>
            <w:tcW w:w="358" w:type="pct"/>
            <w:vMerge w:val="restart"/>
            <w:textDirection w:val="btLr"/>
            <w:vAlign w:val="center"/>
          </w:tcPr>
          <w:p w14:paraId="40E89A80" w14:textId="77777777" w:rsidR="005B0800" w:rsidRPr="00E74171" w:rsidRDefault="005B0800" w:rsidP="005B0800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حوزه فعالیت:</w:t>
            </w:r>
          </w:p>
        </w:tc>
        <w:tc>
          <w:tcPr>
            <w:tcW w:w="475" w:type="pct"/>
          </w:tcPr>
          <w:p w14:paraId="367BFDF0" w14:textId="0983B7BF" w:rsidR="005B0800" w:rsidRPr="00E74171" w:rsidRDefault="009154FB" w:rsidP="005B080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مل</w:t>
            </w:r>
            <w:r w:rsidR="005B0800">
              <w:rPr>
                <w:rFonts w:cs="B Nazanin" w:hint="cs"/>
                <w:sz w:val="24"/>
                <w:szCs w:val="24"/>
                <w:rtl/>
              </w:rPr>
              <w:t>ی:</w:t>
            </w:r>
          </w:p>
        </w:tc>
        <w:tc>
          <w:tcPr>
            <w:tcW w:w="4167" w:type="pct"/>
            <w:gridSpan w:val="3"/>
          </w:tcPr>
          <w:p w14:paraId="4DC9A712" w14:textId="77777777" w:rsidR="005B0800" w:rsidRPr="005B0800" w:rsidRDefault="00F27330" w:rsidP="00482B8B">
            <w:pPr>
              <w:bidi/>
              <w:spacing w:line="259" w:lineRule="auto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98065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انرژی؛ </w:t>
            </w:r>
            <w:sdt>
              <w:sdtPr>
                <w:rPr>
                  <w:rFonts w:cs="B Nazanin" w:hint="cs"/>
                  <w:rtl/>
                </w:rPr>
                <w:id w:val="9683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آب؛ </w:t>
            </w:r>
            <w:sdt>
              <w:sdtPr>
                <w:rPr>
                  <w:rFonts w:cs="B Nazanin" w:hint="cs"/>
                  <w:rtl/>
                </w:rPr>
                <w:id w:val="15501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</w:t>
            </w:r>
            <w:r w:rsidR="005B0800" w:rsidRPr="005B0800">
              <w:rPr>
                <w:rFonts w:cs="B Nazanin"/>
                <w:rtl/>
              </w:rPr>
              <w:t>نفت، گاز، پالا</w:t>
            </w:r>
            <w:r w:rsidR="005B0800" w:rsidRPr="005B0800">
              <w:rPr>
                <w:rFonts w:cs="B Nazanin" w:hint="cs"/>
                <w:rtl/>
              </w:rPr>
              <w:t>ی</w:t>
            </w:r>
            <w:r w:rsidR="005B0800" w:rsidRPr="005B0800">
              <w:rPr>
                <w:rFonts w:cs="B Nazanin" w:hint="eastAsia"/>
                <w:rtl/>
              </w:rPr>
              <w:t>ش</w:t>
            </w:r>
            <w:r w:rsidR="005B0800" w:rsidRPr="005B0800">
              <w:rPr>
                <w:rFonts w:cs="B Nazanin"/>
                <w:rtl/>
              </w:rPr>
              <w:t xml:space="preserve"> و پتروش</w:t>
            </w:r>
            <w:r w:rsidR="005B0800" w:rsidRPr="005B0800">
              <w:rPr>
                <w:rFonts w:cs="B Nazanin" w:hint="cs"/>
                <w:rtl/>
              </w:rPr>
              <w:t>ی</w:t>
            </w:r>
            <w:r w:rsidR="005B0800" w:rsidRPr="005B0800">
              <w:rPr>
                <w:rFonts w:cs="B Nazanin" w:hint="eastAsia"/>
                <w:rtl/>
              </w:rPr>
              <w:t>م</w:t>
            </w:r>
            <w:r w:rsidR="005B0800" w:rsidRPr="005B0800">
              <w:rPr>
                <w:rFonts w:cs="B Nazanin" w:hint="cs"/>
                <w:rtl/>
              </w:rPr>
              <w:t xml:space="preserve">ی؛ </w:t>
            </w:r>
            <w:sdt>
              <w:sdtPr>
                <w:rPr>
                  <w:rFonts w:cs="B Nazanin" w:hint="cs"/>
                  <w:rtl/>
                </w:rPr>
                <w:id w:val="2602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</w:t>
            </w:r>
            <w:r w:rsidR="005B0800" w:rsidRPr="005B0800">
              <w:rPr>
                <w:rFonts w:cs="B Nazanin" w:hint="eastAsia"/>
                <w:rtl/>
              </w:rPr>
              <w:t>حمل</w:t>
            </w:r>
            <w:r w:rsidR="005B0800" w:rsidRPr="005B0800">
              <w:rPr>
                <w:rFonts w:cs="B Nazanin"/>
                <w:rtl/>
              </w:rPr>
              <w:t xml:space="preserve"> و نقل</w:t>
            </w:r>
            <w:r w:rsidR="005B0800" w:rsidRPr="005B0800">
              <w:rPr>
                <w:rFonts w:cs="B Nazanin" w:hint="cs"/>
                <w:rtl/>
              </w:rPr>
              <w:t xml:space="preserve">؛ </w:t>
            </w:r>
            <w:sdt>
              <w:sdtPr>
                <w:rPr>
                  <w:rFonts w:cs="B Nazanin" w:hint="cs"/>
                  <w:rtl/>
                </w:rPr>
                <w:id w:val="-6572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eastAsia"/>
                <w:rtl/>
              </w:rPr>
              <w:t xml:space="preserve"> کشاورز</w:t>
            </w:r>
            <w:r w:rsidR="005B0800" w:rsidRPr="005B0800">
              <w:rPr>
                <w:rFonts w:cs="B Nazanin" w:hint="cs"/>
                <w:rtl/>
              </w:rPr>
              <w:t>ی</w:t>
            </w:r>
            <w:r w:rsidR="005B0800" w:rsidRPr="005B0800">
              <w:rPr>
                <w:rFonts w:cs="B Nazanin"/>
                <w:rtl/>
              </w:rPr>
              <w:t xml:space="preserve"> و </w:t>
            </w:r>
            <w:r w:rsidR="005B0800" w:rsidRPr="005B0800">
              <w:rPr>
                <w:rFonts w:cs="B Nazanin" w:hint="cs"/>
                <w:rtl/>
              </w:rPr>
              <w:t xml:space="preserve">امنیت غذایی؛ </w:t>
            </w:r>
            <w:sdt>
              <w:sdtPr>
                <w:rPr>
                  <w:rFonts w:cs="B Nazanin" w:hint="cs"/>
                  <w:rtl/>
                </w:rPr>
                <w:id w:val="-176352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زیست‌فناوری؛ </w:t>
            </w:r>
            <w:sdt>
              <w:sdtPr>
                <w:rPr>
                  <w:rFonts w:cs="B Nazanin" w:hint="cs"/>
                  <w:rtl/>
                </w:rPr>
                <w:id w:val="203260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شیمی و مواد؛ </w:t>
            </w:r>
            <w:sdt>
              <w:sdtPr>
                <w:rPr>
                  <w:rFonts w:cs="B Nazanin" w:hint="cs"/>
                  <w:rtl/>
                </w:rPr>
                <w:id w:val="-51415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عمران؛ </w:t>
            </w:r>
            <w:sdt>
              <w:sdtPr>
                <w:rPr>
                  <w:rFonts w:cs="B Nazanin" w:hint="cs"/>
                  <w:rtl/>
                </w:rPr>
                <w:id w:val="-62246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32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رباتیک؛ </w:t>
            </w:r>
            <w:sdt>
              <w:sdtPr>
                <w:rPr>
                  <w:rFonts w:cs="B Nazanin" w:hint="cs"/>
                  <w:rtl/>
                </w:rPr>
                <w:id w:val="115425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معدن</w:t>
            </w:r>
            <w:r w:rsidR="005B0800">
              <w:rPr>
                <w:rFonts w:cs="B Nazanin" w:hint="cs"/>
                <w:rtl/>
              </w:rPr>
              <w:t>؛</w:t>
            </w:r>
            <w:sdt>
              <w:sdtPr>
                <w:rPr>
                  <w:rFonts w:cs="B Nazanin" w:hint="cs"/>
                  <w:rtl/>
                </w:rPr>
                <w:id w:val="43008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سایر: .............................</w:t>
            </w:r>
          </w:p>
        </w:tc>
      </w:tr>
      <w:tr w:rsidR="005B0800" w14:paraId="306C3228" w14:textId="77777777" w:rsidTr="00A562CE">
        <w:tblPrEx>
          <w:jc w:val="left"/>
        </w:tblPrEx>
        <w:tc>
          <w:tcPr>
            <w:tcW w:w="358" w:type="pct"/>
            <w:vMerge/>
          </w:tcPr>
          <w:p w14:paraId="4A312108" w14:textId="77777777" w:rsidR="005B0800" w:rsidRPr="00E74171" w:rsidRDefault="005B0800" w:rsidP="005B080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5" w:type="pct"/>
          </w:tcPr>
          <w:p w14:paraId="59CD1270" w14:textId="77777777" w:rsidR="005B0800" w:rsidRPr="00E74171" w:rsidRDefault="005B0800" w:rsidP="005B080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نوین و پیشرفته:</w:t>
            </w:r>
          </w:p>
        </w:tc>
        <w:tc>
          <w:tcPr>
            <w:tcW w:w="4167" w:type="pct"/>
            <w:gridSpan w:val="3"/>
          </w:tcPr>
          <w:p w14:paraId="2B49270F" w14:textId="77777777" w:rsidR="005B0800" w:rsidRPr="005B0800" w:rsidRDefault="00F27330" w:rsidP="00482B8B">
            <w:pPr>
              <w:bidi/>
              <w:spacing w:line="259" w:lineRule="auto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111412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فضایی؛ </w:t>
            </w:r>
            <w:sdt>
              <w:sdtPr>
                <w:rPr>
                  <w:rFonts w:cs="B Nazanin" w:hint="cs"/>
                  <w:rtl/>
                </w:rPr>
                <w:id w:val="212048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کوانتوم؛ </w:t>
            </w:r>
            <w:sdt>
              <w:sdtPr>
                <w:rPr>
                  <w:rFonts w:cs="B Nazanin" w:hint="cs"/>
                  <w:rtl/>
                </w:rPr>
                <w:id w:val="-61414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میکروالکترونیک؛ </w:t>
            </w:r>
            <w:sdt>
              <w:sdtPr>
                <w:rPr>
                  <w:rFonts w:cs="B Nazanin" w:hint="cs"/>
                  <w:rtl/>
                </w:rPr>
                <w:id w:val="-9420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علوم شناختی؛ </w:t>
            </w:r>
            <w:sdt>
              <w:sdtPr>
                <w:rPr>
                  <w:rFonts w:cs="B Nazanin" w:hint="cs"/>
                  <w:rtl/>
                </w:rPr>
                <w:id w:val="-23546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هوش مصنوعی؛ </w:t>
            </w:r>
            <w:sdt>
              <w:sdtPr>
                <w:rPr>
                  <w:rFonts w:cs="B Nazanin" w:hint="cs"/>
                  <w:rtl/>
                </w:rPr>
                <w:id w:val="202805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اپتیک و لیزر؛ </w:t>
            </w:r>
            <w:sdt>
              <w:sdtPr>
                <w:rPr>
                  <w:rFonts w:cs="B Nazanin" w:hint="cs"/>
                  <w:rtl/>
                </w:rPr>
                <w:id w:val="17162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پلاسما؛ </w:t>
            </w:r>
            <w:sdt>
              <w:sdtPr>
                <w:rPr>
                  <w:rFonts w:cs="B Nazanin" w:hint="cs"/>
                  <w:rtl/>
                </w:rPr>
                <w:id w:val="-11078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مواد و ساخت پیشرفته؛ </w:t>
            </w:r>
            <w:sdt>
              <w:sdtPr>
                <w:rPr>
                  <w:rFonts w:cs="B Nazanin" w:hint="cs"/>
                  <w:rtl/>
                </w:rPr>
                <w:id w:val="117107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ژنتیک؛ </w:t>
            </w:r>
            <w:sdt>
              <w:sdtPr>
                <w:rPr>
                  <w:rFonts w:cs="B Nazanin" w:hint="cs"/>
                  <w:rtl/>
                </w:rPr>
                <w:id w:val="46031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سایر: .............................</w:t>
            </w:r>
          </w:p>
        </w:tc>
      </w:tr>
      <w:tr w:rsidR="005B0800" w14:paraId="12663DF8" w14:textId="77777777" w:rsidTr="00A562CE">
        <w:tblPrEx>
          <w:jc w:val="left"/>
        </w:tblPrEx>
        <w:tc>
          <w:tcPr>
            <w:tcW w:w="358" w:type="pct"/>
            <w:vMerge/>
          </w:tcPr>
          <w:p w14:paraId="41CCFBDA" w14:textId="77777777" w:rsidR="005B0800" w:rsidRPr="00E74171" w:rsidRDefault="005B0800" w:rsidP="005B080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5" w:type="pct"/>
          </w:tcPr>
          <w:p w14:paraId="6FE6B36F" w14:textId="77777777" w:rsidR="005B0800" w:rsidRPr="00E74171" w:rsidRDefault="005B0800" w:rsidP="005B080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دفاعی:</w:t>
            </w:r>
          </w:p>
        </w:tc>
        <w:tc>
          <w:tcPr>
            <w:tcW w:w="4167" w:type="pct"/>
            <w:gridSpan w:val="3"/>
          </w:tcPr>
          <w:p w14:paraId="007E8FFB" w14:textId="674A2140" w:rsidR="005B0800" w:rsidRPr="005B0800" w:rsidRDefault="00F27330" w:rsidP="00482B8B">
            <w:pPr>
              <w:bidi/>
              <w:spacing w:line="259" w:lineRule="auto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189993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هوایی؛ </w:t>
            </w:r>
            <w:sdt>
              <w:sdtPr>
                <w:rPr>
                  <w:rFonts w:cs="B Nazanin" w:hint="cs"/>
                  <w:rtl/>
                </w:rPr>
                <w:id w:val="39917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دریایی؛ </w:t>
            </w:r>
            <w:sdt>
              <w:sdtPr>
                <w:rPr>
                  <w:rFonts w:cs="B Nazanin" w:hint="cs"/>
                  <w:rtl/>
                </w:rPr>
                <w:id w:val="59483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رزم زمینی و تسلیحات؛ </w:t>
            </w:r>
            <w:sdt>
              <w:sdtPr>
                <w:rPr>
                  <w:rFonts w:cs="B Nazanin" w:hint="cs"/>
                  <w:rtl/>
                </w:rPr>
                <w:id w:val="-25121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سایبری؛ </w:t>
            </w:r>
            <w:sdt>
              <w:sdtPr>
                <w:rPr>
                  <w:rFonts w:cs="B Nazanin" w:hint="cs"/>
                  <w:rtl/>
                </w:rPr>
                <w:id w:val="1086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دفاع شناختی و زیستی؛ </w:t>
            </w:r>
            <w:sdt>
              <w:sdtPr>
                <w:rPr>
                  <w:rFonts w:cs="B Nazanin" w:hint="cs"/>
                  <w:rtl/>
                </w:rPr>
                <w:id w:val="118979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800" w:rsidRPr="005B080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5B0800" w:rsidRPr="005B0800">
              <w:rPr>
                <w:rFonts w:cs="B Nazanin" w:hint="cs"/>
                <w:rtl/>
              </w:rPr>
              <w:t xml:space="preserve"> سایر: </w:t>
            </w:r>
            <w:r w:rsidR="00482B8B">
              <w:rPr>
                <w:rFonts w:cs="B Nazanin" w:hint="cs"/>
                <w:rtl/>
              </w:rPr>
              <w:t>....................</w:t>
            </w:r>
            <w:r w:rsidR="005B0800" w:rsidRPr="005B0800">
              <w:rPr>
                <w:rFonts w:cs="B Nazanin" w:hint="cs"/>
                <w:rtl/>
              </w:rPr>
              <w:t>...</w:t>
            </w:r>
          </w:p>
        </w:tc>
      </w:tr>
    </w:tbl>
    <w:p w14:paraId="776405E5" w14:textId="77777777" w:rsidR="00E74171" w:rsidRDefault="00E74171" w:rsidP="00E74171">
      <w:pPr>
        <w:bidi/>
        <w:ind w:left="360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511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178"/>
        <w:gridCol w:w="917"/>
        <w:gridCol w:w="1283"/>
        <w:gridCol w:w="719"/>
        <w:gridCol w:w="956"/>
        <w:gridCol w:w="791"/>
        <w:gridCol w:w="659"/>
        <w:gridCol w:w="926"/>
        <w:gridCol w:w="355"/>
        <w:gridCol w:w="423"/>
        <w:gridCol w:w="426"/>
        <w:gridCol w:w="1403"/>
        <w:gridCol w:w="9"/>
      </w:tblGrid>
      <w:tr w:rsidR="005F0C89" w:rsidRPr="005F0C89" w14:paraId="488B7937" w14:textId="77777777" w:rsidTr="006C40D6">
        <w:trPr>
          <w:cantSplit/>
          <w:trHeight w:val="113"/>
          <w:jc w:val="center"/>
        </w:trPr>
        <w:tc>
          <w:tcPr>
            <w:tcW w:w="5000" w:type="pct"/>
            <w:gridSpan w:val="14"/>
            <w:shd w:val="clear" w:color="auto" w:fill="92D050"/>
            <w:vAlign w:val="center"/>
          </w:tcPr>
          <w:p w14:paraId="47E57377" w14:textId="39F5173C" w:rsidR="005F0C89" w:rsidRPr="005F0C89" w:rsidRDefault="005F0C89" w:rsidP="00DB7929">
            <w:pPr>
              <w:bidi/>
              <w:jc w:val="center"/>
              <w:rPr>
                <w:rFonts w:ascii="Cambria" w:hAnsi="Cambria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8"/>
                <w:szCs w:val="28"/>
                <w:rtl/>
              </w:rPr>
              <w:t>اطلاعات اعضا</w:t>
            </w:r>
          </w:p>
        </w:tc>
      </w:tr>
      <w:tr w:rsidR="006C40D6" w:rsidRPr="005F0C89" w14:paraId="4FAE6B52" w14:textId="77777777" w:rsidTr="006C40D6">
        <w:trPr>
          <w:gridAfter w:val="1"/>
          <w:wAfter w:w="4" w:type="pct"/>
          <w:cantSplit/>
          <w:trHeight w:val="113"/>
          <w:jc w:val="center"/>
        </w:trPr>
        <w:tc>
          <w:tcPr>
            <w:tcW w:w="303" w:type="pct"/>
            <w:vMerge w:val="restart"/>
            <w:vAlign w:val="center"/>
          </w:tcPr>
          <w:p w14:paraId="54177811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ردیف</w:t>
            </w:r>
          </w:p>
        </w:tc>
        <w:tc>
          <w:tcPr>
            <w:tcW w:w="551" w:type="pct"/>
            <w:vMerge w:val="restart"/>
            <w:vAlign w:val="center"/>
          </w:tcPr>
          <w:p w14:paraId="236611E0" w14:textId="2180AC5A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نام</w:t>
            </w:r>
          </w:p>
        </w:tc>
        <w:tc>
          <w:tcPr>
            <w:tcW w:w="429" w:type="pct"/>
            <w:vMerge w:val="restart"/>
            <w:vAlign w:val="center"/>
          </w:tcPr>
          <w:p w14:paraId="1DC87CB8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600" w:type="pct"/>
            <w:vMerge w:val="restart"/>
            <w:vAlign w:val="center"/>
          </w:tcPr>
          <w:p w14:paraId="2F65571E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کد ملی</w:t>
            </w:r>
          </w:p>
        </w:tc>
        <w:tc>
          <w:tcPr>
            <w:tcW w:w="336" w:type="pct"/>
            <w:vMerge w:val="restart"/>
            <w:vAlign w:val="center"/>
          </w:tcPr>
          <w:p w14:paraId="5DCBDD2F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ت.ت</w:t>
            </w:r>
          </w:p>
        </w:tc>
        <w:tc>
          <w:tcPr>
            <w:tcW w:w="447" w:type="pct"/>
            <w:vMerge w:val="restart"/>
            <w:vAlign w:val="center"/>
          </w:tcPr>
          <w:p w14:paraId="70F13242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مدرک و رشته تحصیلی گرایش</w:t>
            </w:r>
          </w:p>
        </w:tc>
        <w:tc>
          <w:tcPr>
            <w:tcW w:w="370" w:type="pct"/>
            <w:vMerge w:val="restart"/>
            <w:vAlign w:val="center"/>
          </w:tcPr>
          <w:p w14:paraId="7021F42D" w14:textId="6060C066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lang w:bidi="ar-SA"/>
              </w:rPr>
            </w:pPr>
            <w:r w:rsidRPr="005F0C89">
              <w:rPr>
                <w:rFonts w:cs="B Nazanin" w:hint="cs"/>
                <w:rtl/>
              </w:rPr>
              <w:t>دانشگاه محل اخذ مدرک</w:t>
            </w:r>
          </w:p>
        </w:tc>
        <w:tc>
          <w:tcPr>
            <w:tcW w:w="308" w:type="pct"/>
            <w:vMerge w:val="restart"/>
            <w:vAlign w:val="center"/>
          </w:tcPr>
          <w:p w14:paraId="61A15942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میزان سابقه کار</w:t>
            </w:r>
          </w:p>
          <w:p w14:paraId="05EA1D02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(ماه)</w:t>
            </w:r>
          </w:p>
        </w:tc>
        <w:tc>
          <w:tcPr>
            <w:tcW w:w="433" w:type="pct"/>
            <w:vMerge w:val="restart"/>
            <w:vAlign w:val="center"/>
          </w:tcPr>
          <w:p w14:paraId="01679C03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مسئولیت در هسته رشد (پروژه)</w:t>
            </w:r>
          </w:p>
        </w:tc>
        <w:tc>
          <w:tcPr>
            <w:tcW w:w="563" w:type="pct"/>
            <w:gridSpan w:val="3"/>
            <w:vAlign w:val="center"/>
          </w:tcPr>
          <w:p w14:paraId="61407D42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نوع همکاری</w:t>
            </w:r>
          </w:p>
        </w:tc>
        <w:tc>
          <w:tcPr>
            <w:tcW w:w="656" w:type="pct"/>
            <w:vMerge w:val="restart"/>
            <w:vAlign w:val="center"/>
          </w:tcPr>
          <w:p w14:paraId="7AEF76D3" w14:textId="12BD7B84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شماره تماس</w:t>
            </w:r>
          </w:p>
        </w:tc>
      </w:tr>
      <w:tr w:rsidR="006C40D6" w:rsidRPr="005F0C89" w14:paraId="10337F9B" w14:textId="77777777" w:rsidTr="006C40D6">
        <w:trPr>
          <w:gridAfter w:val="1"/>
          <w:wAfter w:w="4" w:type="pct"/>
          <w:cantSplit/>
          <w:trHeight w:val="854"/>
          <w:jc w:val="center"/>
        </w:trPr>
        <w:tc>
          <w:tcPr>
            <w:tcW w:w="303" w:type="pct"/>
            <w:vMerge/>
            <w:vAlign w:val="center"/>
          </w:tcPr>
          <w:p w14:paraId="71580D91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51" w:type="pct"/>
            <w:vMerge/>
            <w:vAlign w:val="center"/>
          </w:tcPr>
          <w:p w14:paraId="5A0D5947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29" w:type="pct"/>
            <w:vMerge/>
            <w:vAlign w:val="center"/>
          </w:tcPr>
          <w:p w14:paraId="4D26DE52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00" w:type="pct"/>
            <w:vMerge/>
            <w:vAlign w:val="center"/>
          </w:tcPr>
          <w:p w14:paraId="672BCE59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6" w:type="pct"/>
            <w:vMerge/>
            <w:vAlign w:val="center"/>
          </w:tcPr>
          <w:p w14:paraId="16980F04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47" w:type="pct"/>
            <w:vMerge/>
            <w:vAlign w:val="center"/>
          </w:tcPr>
          <w:p w14:paraId="6284C865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1B08B086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8" w:type="pct"/>
            <w:vMerge/>
            <w:vAlign w:val="center"/>
          </w:tcPr>
          <w:p w14:paraId="3768B263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3" w:type="pct"/>
            <w:vMerge/>
            <w:vAlign w:val="center"/>
          </w:tcPr>
          <w:p w14:paraId="46905229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" w:type="pct"/>
            <w:textDirection w:val="btLr"/>
            <w:vAlign w:val="center"/>
          </w:tcPr>
          <w:p w14:paraId="661BF4C4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تمام وقت</w:t>
            </w:r>
          </w:p>
        </w:tc>
        <w:tc>
          <w:tcPr>
            <w:tcW w:w="198" w:type="pct"/>
            <w:textDirection w:val="btLr"/>
            <w:vAlign w:val="center"/>
          </w:tcPr>
          <w:p w14:paraId="5989F7F1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پاره وقت</w:t>
            </w:r>
          </w:p>
        </w:tc>
        <w:tc>
          <w:tcPr>
            <w:tcW w:w="199" w:type="pct"/>
            <w:textDirection w:val="btLr"/>
            <w:vAlign w:val="center"/>
          </w:tcPr>
          <w:p w14:paraId="1CF9B23E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مشاوره</w:t>
            </w:r>
          </w:p>
        </w:tc>
        <w:tc>
          <w:tcPr>
            <w:tcW w:w="656" w:type="pct"/>
            <w:vMerge/>
            <w:textDirection w:val="btLr"/>
            <w:vAlign w:val="center"/>
          </w:tcPr>
          <w:p w14:paraId="2C3F3726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</w:tr>
      <w:tr w:rsidR="006C40D6" w:rsidRPr="005F0C89" w14:paraId="6E061D00" w14:textId="77777777" w:rsidTr="006C40D6">
        <w:trPr>
          <w:gridAfter w:val="1"/>
          <w:wAfter w:w="4" w:type="pct"/>
          <w:jc w:val="center"/>
        </w:trPr>
        <w:tc>
          <w:tcPr>
            <w:tcW w:w="303" w:type="pct"/>
            <w:vAlign w:val="center"/>
          </w:tcPr>
          <w:p w14:paraId="22B305C6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1</w:t>
            </w:r>
          </w:p>
        </w:tc>
        <w:tc>
          <w:tcPr>
            <w:tcW w:w="551" w:type="pct"/>
            <w:vAlign w:val="center"/>
          </w:tcPr>
          <w:p w14:paraId="48F133B4" w14:textId="15E45525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29" w:type="pct"/>
            <w:vAlign w:val="center"/>
          </w:tcPr>
          <w:p w14:paraId="685951C3" w14:textId="26473C62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00" w:type="pct"/>
            <w:vAlign w:val="center"/>
          </w:tcPr>
          <w:p w14:paraId="45A289B8" w14:textId="3F51200C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6" w:type="pct"/>
            <w:vAlign w:val="center"/>
          </w:tcPr>
          <w:p w14:paraId="078A368F" w14:textId="03ED3D30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47" w:type="pct"/>
            <w:vAlign w:val="center"/>
          </w:tcPr>
          <w:p w14:paraId="5C5BAFD7" w14:textId="235B62E2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0" w:type="pct"/>
            <w:vAlign w:val="center"/>
          </w:tcPr>
          <w:p w14:paraId="4475A52B" w14:textId="2F9C89B3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8" w:type="pct"/>
            <w:vAlign w:val="center"/>
          </w:tcPr>
          <w:p w14:paraId="704E4932" w14:textId="799DA3A9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3" w:type="pct"/>
            <w:vAlign w:val="center"/>
          </w:tcPr>
          <w:p w14:paraId="065AF68F" w14:textId="1D23987D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" w:type="pct"/>
            <w:shd w:val="clear" w:color="auto" w:fill="FFFFFF" w:themeFill="background1"/>
            <w:vAlign w:val="center"/>
          </w:tcPr>
          <w:p w14:paraId="34DFDC60" w14:textId="412E0286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" w:type="pct"/>
            <w:vAlign w:val="center"/>
          </w:tcPr>
          <w:p w14:paraId="0B1629C4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9" w:type="pct"/>
            <w:vAlign w:val="center"/>
          </w:tcPr>
          <w:p w14:paraId="6C4D0457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56" w:type="pct"/>
            <w:vAlign w:val="center"/>
          </w:tcPr>
          <w:p w14:paraId="0EFBD424" w14:textId="307630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</w:tr>
      <w:tr w:rsidR="006C40D6" w:rsidRPr="005F0C89" w14:paraId="37BD9658" w14:textId="77777777" w:rsidTr="006C40D6">
        <w:trPr>
          <w:gridAfter w:val="1"/>
          <w:wAfter w:w="4" w:type="pct"/>
          <w:jc w:val="center"/>
        </w:trPr>
        <w:tc>
          <w:tcPr>
            <w:tcW w:w="303" w:type="pct"/>
            <w:vAlign w:val="center"/>
          </w:tcPr>
          <w:p w14:paraId="7B93847A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2</w:t>
            </w:r>
          </w:p>
        </w:tc>
        <w:tc>
          <w:tcPr>
            <w:tcW w:w="551" w:type="pct"/>
            <w:vAlign w:val="center"/>
          </w:tcPr>
          <w:p w14:paraId="654E49B5" w14:textId="4697B31B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29" w:type="pct"/>
            <w:vAlign w:val="center"/>
          </w:tcPr>
          <w:p w14:paraId="076E9BAB" w14:textId="24F78435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00" w:type="pct"/>
            <w:vAlign w:val="center"/>
          </w:tcPr>
          <w:p w14:paraId="3956ACB6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6" w:type="pct"/>
            <w:vAlign w:val="center"/>
          </w:tcPr>
          <w:p w14:paraId="4D2CA7CB" w14:textId="47EB325A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47" w:type="pct"/>
            <w:vAlign w:val="center"/>
          </w:tcPr>
          <w:p w14:paraId="452E033E" w14:textId="5B397FDD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0" w:type="pct"/>
            <w:vAlign w:val="center"/>
          </w:tcPr>
          <w:p w14:paraId="113F3BF7" w14:textId="60F968E2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8" w:type="pct"/>
            <w:vAlign w:val="center"/>
          </w:tcPr>
          <w:p w14:paraId="41EC2F6C" w14:textId="423E0959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3" w:type="pct"/>
            <w:vAlign w:val="center"/>
          </w:tcPr>
          <w:p w14:paraId="1CE42105" w14:textId="5154EE12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" w:type="pct"/>
            <w:vAlign w:val="center"/>
          </w:tcPr>
          <w:p w14:paraId="2CFCEB94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7DE64D6D" w14:textId="54656808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9" w:type="pct"/>
            <w:vAlign w:val="center"/>
          </w:tcPr>
          <w:p w14:paraId="07354570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56" w:type="pct"/>
            <w:vAlign w:val="center"/>
          </w:tcPr>
          <w:p w14:paraId="6F089809" w14:textId="73A3223D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</w:tr>
      <w:tr w:rsidR="006C40D6" w:rsidRPr="005F0C89" w14:paraId="529DDB02" w14:textId="77777777" w:rsidTr="006C40D6">
        <w:trPr>
          <w:gridAfter w:val="1"/>
          <w:wAfter w:w="4" w:type="pct"/>
          <w:jc w:val="center"/>
        </w:trPr>
        <w:tc>
          <w:tcPr>
            <w:tcW w:w="303" w:type="pct"/>
            <w:vAlign w:val="center"/>
          </w:tcPr>
          <w:p w14:paraId="7F3D7838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3</w:t>
            </w:r>
          </w:p>
        </w:tc>
        <w:tc>
          <w:tcPr>
            <w:tcW w:w="551" w:type="pct"/>
            <w:vAlign w:val="center"/>
          </w:tcPr>
          <w:p w14:paraId="7439FCC5" w14:textId="796FB2A4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29" w:type="pct"/>
            <w:vAlign w:val="center"/>
          </w:tcPr>
          <w:p w14:paraId="6FA2F84A" w14:textId="36551768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00" w:type="pct"/>
            <w:vAlign w:val="center"/>
          </w:tcPr>
          <w:p w14:paraId="5A1C3048" w14:textId="79FE92DD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6" w:type="pct"/>
            <w:vAlign w:val="center"/>
          </w:tcPr>
          <w:p w14:paraId="06752EAC" w14:textId="728F2EAD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47" w:type="pct"/>
            <w:vAlign w:val="center"/>
          </w:tcPr>
          <w:p w14:paraId="588C4144" w14:textId="566818E0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0" w:type="pct"/>
            <w:vAlign w:val="center"/>
          </w:tcPr>
          <w:p w14:paraId="17B0C42B" w14:textId="6293AD31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8" w:type="pct"/>
            <w:vAlign w:val="center"/>
          </w:tcPr>
          <w:p w14:paraId="73625FC3" w14:textId="5A935E40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3" w:type="pct"/>
            <w:vAlign w:val="center"/>
          </w:tcPr>
          <w:p w14:paraId="2000BA3F" w14:textId="558496A0" w:rsidR="005F0C89" w:rsidRPr="006C0248" w:rsidRDefault="005F0C89" w:rsidP="00DB7929">
            <w:pPr>
              <w:bidi/>
              <w:spacing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" w:type="pct"/>
            <w:vAlign w:val="center"/>
          </w:tcPr>
          <w:p w14:paraId="2DDA4302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" w:type="pct"/>
            <w:shd w:val="clear" w:color="auto" w:fill="FFFFFF" w:themeFill="background1"/>
            <w:vAlign w:val="center"/>
          </w:tcPr>
          <w:p w14:paraId="294964D7" w14:textId="69F42036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9" w:type="pct"/>
            <w:vAlign w:val="center"/>
          </w:tcPr>
          <w:p w14:paraId="7FAE6006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56" w:type="pct"/>
            <w:vAlign w:val="center"/>
          </w:tcPr>
          <w:p w14:paraId="6E26692D" w14:textId="44BEE215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</w:tr>
      <w:tr w:rsidR="006C40D6" w:rsidRPr="005F0C89" w14:paraId="3047AEB4" w14:textId="77777777" w:rsidTr="006C40D6">
        <w:trPr>
          <w:gridAfter w:val="1"/>
          <w:wAfter w:w="4" w:type="pct"/>
          <w:jc w:val="center"/>
        </w:trPr>
        <w:tc>
          <w:tcPr>
            <w:tcW w:w="303" w:type="pct"/>
            <w:vAlign w:val="center"/>
          </w:tcPr>
          <w:p w14:paraId="0CE7B8B7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4</w:t>
            </w:r>
          </w:p>
        </w:tc>
        <w:tc>
          <w:tcPr>
            <w:tcW w:w="551" w:type="pct"/>
            <w:vAlign w:val="center"/>
          </w:tcPr>
          <w:p w14:paraId="30A607EB" w14:textId="0FFECAD6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29" w:type="pct"/>
            <w:vAlign w:val="center"/>
          </w:tcPr>
          <w:p w14:paraId="6C8A8820" w14:textId="3230AA3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00" w:type="pct"/>
            <w:vAlign w:val="center"/>
          </w:tcPr>
          <w:p w14:paraId="199537F3" w14:textId="54A0A6ED" w:rsidR="005F0C89" w:rsidRPr="006C0248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6" w:type="pct"/>
            <w:vAlign w:val="center"/>
          </w:tcPr>
          <w:p w14:paraId="0C9036BA" w14:textId="53573BDE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47" w:type="pct"/>
            <w:vAlign w:val="center"/>
          </w:tcPr>
          <w:p w14:paraId="1390420F" w14:textId="084B7F1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0" w:type="pct"/>
            <w:vAlign w:val="center"/>
          </w:tcPr>
          <w:p w14:paraId="2042EDAD" w14:textId="007E4C8D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8" w:type="pct"/>
            <w:vAlign w:val="center"/>
          </w:tcPr>
          <w:p w14:paraId="42A4D07A" w14:textId="5DFE5135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33" w:type="pct"/>
            <w:vAlign w:val="center"/>
          </w:tcPr>
          <w:p w14:paraId="47DEAEDD" w14:textId="6156E78F" w:rsidR="005F0C89" w:rsidRPr="006C0248" w:rsidRDefault="005F0C89" w:rsidP="00DB7929">
            <w:pPr>
              <w:bidi/>
              <w:spacing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" w:type="pct"/>
            <w:vAlign w:val="center"/>
          </w:tcPr>
          <w:p w14:paraId="72B380E0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" w:type="pct"/>
            <w:vAlign w:val="center"/>
          </w:tcPr>
          <w:p w14:paraId="6B63F57A" w14:textId="26CEA9DA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9" w:type="pct"/>
            <w:vAlign w:val="center"/>
          </w:tcPr>
          <w:p w14:paraId="74CD3CEF" w14:textId="77777777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56" w:type="pct"/>
            <w:vAlign w:val="center"/>
          </w:tcPr>
          <w:p w14:paraId="254702EB" w14:textId="4D2530D1" w:rsidR="005F0C89" w:rsidRPr="005F0C89" w:rsidRDefault="005F0C89" w:rsidP="00DB7929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</w:tr>
    </w:tbl>
    <w:p w14:paraId="60B4BF47" w14:textId="77777777" w:rsidR="005F0C89" w:rsidRDefault="005F0C89" w:rsidP="005F0C89">
      <w:pPr>
        <w:bidi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21"/>
        <w:gridCol w:w="2614"/>
        <w:gridCol w:w="711"/>
        <w:gridCol w:w="1240"/>
        <w:gridCol w:w="1880"/>
        <w:gridCol w:w="1004"/>
        <w:gridCol w:w="717"/>
        <w:gridCol w:w="1669"/>
      </w:tblGrid>
      <w:tr w:rsidR="00751549" w:rsidRPr="005F0C89" w14:paraId="0A60E39B" w14:textId="77777777" w:rsidTr="006C40D6">
        <w:trPr>
          <w:jc w:val="center"/>
        </w:trPr>
        <w:tc>
          <w:tcPr>
            <w:tcW w:w="5000" w:type="pct"/>
            <w:gridSpan w:val="8"/>
            <w:shd w:val="clear" w:color="auto" w:fill="92D050"/>
            <w:vAlign w:val="center"/>
          </w:tcPr>
          <w:p w14:paraId="087EFA9C" w14:textId="13E31473" w:rsidR="00751549" w:rsidRPr="005F0C89" w:rsidRDefault="00751549" w:rsidP="006C40D6">
            <w:pPr>
              <w:bidi/>
              <w:jc w:val="center"/>
              <w:rPr>
                <w:rFonts w:ascii="Cambria" w:hAnsi="Cambria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8"/>
                <w:szCs w:val="28"/>
                <w:rtl/>
              </w:rPr>
              <w:t>اطلاعات پروژه‌های انجام شده</w:t>
            </w:r>
          </w:p>
        </w:tc>
      </w:tr>
      <w:tr w:rsidR="00751549" w:rsidRPr="005F0C89" w14:paraId="72A0C69F" w14:textId="77777777" w:rsidTr="00DD577D">
        <w:trPr>
          <w:trHeight w:val="526"/>
          <w:jc w:val="center"/>
        </w:trPr>
        <w:tc>
          <w:tcPr>
            <w:tcW w:w="297" w:type="pct"/>
            <w:vAlign w:val="center"/>
          </w:tcPr>
          <w:p w14:paraId="23B2FFC2" w14:textId="714E648A" w:rsidR="00751549" w:rsidRPr="005F0C89" w:rsidRDefault="00751549" w:rsidP="006C40D6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ردیف</w:t>
            </w:r>
          </w:p>
        </w:tc>
        <w:tc>
          <w:tcPr>
            <w:tcW w:w="1250" w:type="pct"/>
            <w:vAlign w:val="center"/>
          </w:tcPr>
          <w:p w14:paraId="250A873A" w14:textId="77777777" w:rsidR="00751549" w:rsidRPr="005F0C89" w:rsidRDefault="00751549" w:rsidP="006C40D6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عنوان پروژه</w:t>
            </w:r>
          </w:p>
        </w:tc>
        <w:tc>
          <w:tcPr>
            <w:tcW w:w="340" w:type="pct"/>
            <w:vAlign w:val="center"/>
          </w:tcPr>
          <w:p w14:paraId="1FF27611" w14:textId="5440455B" w:rsidR="00751549" w:rsidRPr="005F0C89" w:rsidRDefault="00751549" w:rsidP="006C40D6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تاریخ شروع</w:t>
            </w:r>
            <w:r>
              <w:rPr>
                <w:rFonts w:cs="B Nazanin" w:hint="cs"/>
                <w:rtl/>
              </w:rPr>
              <w:t xml:space="preserve"> و پایان</w:t>
            </w:r>
          </w:p>
        </w:tc>
        <w:tc>
          <w:tcPr>
            <w:tcW w:w="593" w:type="pct"/>
            <w:vAlign w:val="center"/>
          </w:tcPr>
          <w:p w14:paraId="33A83448" w14:textId="4BDD3F4F" w:rsidR="00751549" w:rsidRPr="005F0C89" w:rsidRDefault="00751549" w:rsidP="006C40D6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(میلیون تومان)</w:t>
            </w:r>
          </w:p>
        </w:tc>
        <w:tc>
          <w:tcPr>
            <w:tcW w:w="899" w:type="pct"/>
            <w:vAlign w:val="center"/>
          </w:tcPr>
          <w:p w14:paraId="56EA7A48" w14:textId="1D2CC9F8" w:rsidR="00751549" w:rsidRPr="005F0C89" w:rsidRDefault="00751549" w:rsidP="006C40D6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رده و </w:t>
            </w:r>
            <w:r w:rsidRPr="005F0C89">
              <w:rPr>
                <w:rFonts w:cs="B Nazanin" w:hint="cs"/>
                <w:rtl/>
              </w:rPr>
              <w:t>مرکز مربوط/کارفرما</w:t>
            </w:r>
          </w:p>
        </w:tc>
        <w:tc>
          <w:tcPr>
            <w:tcW w:w="480" w:type="pct"/>
            <w:vAlign w:val="center"/>
          </w:tcPr>
          <w:p w14:paraId="78694DAE" w14:textId="07AF5424" w:rsidR="00751549" w:rsidRPr="005F0C89" w:rsidRDefault="00751549" w:rsidP="006C40D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پروژه (رشدی/ سایر)</w:t>
            </w:r>
          </w:p>
        </w:tc>
        <w:tc>
          <w:tcPr>
            <w:tcW w:w="343" w:type="pct"/>
            <w:vAlign w:val="center"/>
          </w:tcPr>
          <w:p w14:paraId="7C620AF9" w14:textId="1792DE5D" w:rsidR="00751549" w:rsidRPr="005F0C89" w:rsidRDefault="00751549" w:rsidP="006C40D6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وضعیت  پروژه</w:t>
            </w:r>
          </w:p>
        </w:tc>
        <w:tc>
          <w:tcPr>
            <w:tcW w:w="798" w:type="pct"/>
            <w:vAlign w:val="center"/>
          </w:tcPr>
          <w:p w14:paraId="584BE519" w14:textId="77777777" w:rsidR="00751549" w:rsidRPr="005F0C89" w:rsidRDefault="00751549" w:rsidP="006C40D6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نظر مرکز راهبر*</w:t>
            </w:r>
          </w:p>
        </w:tc>
      </w:tr>
      <w:tr w:rsidR="009C0CF2" w:rsidRPr="005F0C89" w14:paraId="22A4793B" w14:textId="77777777" w:rsidTr="00DD577D">
        <w:trPr>
          <w:jc w:val="center"/>
        </w:trPr>
        <w:tc>
          <w:tcPr>
            <w:tcW w:w="297" w:type="pct"/>
            <w:vAlign w:val="center"/>
          </w:tcPr>
          <w:p w14:paraId="30020C2D" w14:textId="2D333F55" w:rsidR="009C0CF2" w:rsidRDefault="009C0CF2" w:rsidP="009C0CF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50" w:type="pct"/>
            <w:vAlign w:val="center"/>
          </w:tcPr>
          <w:p w14:paraId="5999F336" w14:textId="6677DC41" w:rsidR="009C0CF2" w:rsidRPr="006C0248" w:rsidRDefault="009C0CF2" w:rsidP="009C0CF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0" w:type="pct"/>
            <w:vAlign w:val="center"/>
          </w:tcPr>
          <w:p w14:paraId="021448CB" w14:textId="2A06EB26" w:rsidR="009C0CF2" w:rsidRDefault="009C0CF2" w:rsidP="009C0CF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93" w:type="pct"/>
            <w:vAlign w:val="center"/>
          </w:tcPr>
          <w:p w14:paraId="5F3955FB" w14:textId="2319A620" w:rsidR="009C0CF2" w:rsidRDefault="009C0CF2" w:rsidP="009C0CF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99" w:type="pct"/>
            <w:vAlign w:val="center"/>
          </w:tcPr>
          <w:p w14:paraId="35A46DE8" w14:textId="5E9F5F58" w:rsidR="009C0CF2" w:rsidRDefault="009C0CF2" w:rsidP="009C0CF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0" w:type="pct"/>
            <w:vAlign w:val="center"/>
          </w:tcPr>
          <w:p w14:paraId="00192118" w14:textId="0CCAE427" w:rsidR="009C0CF2" w:rsidRDefault="009C0CF2" w:rsidP="009C0CF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3" w:type="pct"/>
            <w:vAlign w:val="center"/>
          </w:tcPr>
          <w:p w14:paraId="5F1757F4" w14:textId="0268E2A1" w:rsidR="009C0CF2" w:rsidRPr="006C0248" w:rsidRDefault="009C0CF2" w:rsidP="009C0CF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98" w:type="pct"/>
            <w:vAlign w:val="center"/>
          </w:tcPr>
          <w:p w14:paraId="1D961B5D" w14:textId="3CB838D4" w:rsidR="009C0CF2" w:rsidRDefault="009C0CF2" w:rsidP="009C0CF2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5067B" w:rsidRPr="005F0C89" w14:paraId="0F1AB438" w14:textId="77777777" w:rsidTr="00DD577D">
        <w:trPr>
          <w:jc w:val="center"/>
        </w:trPr>
        <w:tc>
          <w:tcPr>
            <w:tcW w:w="297" w:type="pct"/>
            <w:vAlign w:val="center"/>
          </w:tcPr>
          <w:p w14:paraId="42A91A08" w14:textId="22117AA8" w:rsidR="0025067B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50" w:type="pct"/>
            <w:vAlign w:val="center"/>
          </w:tcPr>
          <w:p w14:paraId="6C5884BD" w14:textId="36EDA6B5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0" w:type="pct"/>
            <w:vAlign w:val="center"/>
          </w:tcPr>
          <w:p w14:paraId="1AE92CB7" w14:textId="3057E4B4" w:rsidR="0025067B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93" w:type="pct"/>
            <w:vAlign w:val="center"/>
          </w:tcPr>
          <w:p w14:paraId="7E652B3D" w14:textId="5F252DB8" w:rsidR="0025067B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99" w:type="pct"/>
            <w:vAlign w:val="center"/>
          </w:tcPr>
          <w:p w14:paraId="0A38BD4C" w14:textId="2E21BB8F" w:rsidR="0025067B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0" w:type="pct"/>
            <w:vAlign w:val="center"/>
          </w:tcPr>
          <w:p w14:paraId="3DC2C315" w14:textId="2E9891E5" w:rsidR="0025067B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3" w:type="pct"/>
            <w:vAlign w:val="center"/>
          </w:tcPr>
          <w:p w14:paraId="73C2D87D" w14:textId="67832E6A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98" w:type="pct"/>
            <w:vAlign w:val="center"/>
          </w:tcPr>
          <w:p w14:paraId="14F827C7" w14:textId="1F49A672" w:rsidR="0025067B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5067B" w:rsidRPr="005F0C89" w14:paraId="43B86E64" w14:textId="77777777" w:rsidTr="00DD577D">
        <w:trPr>
          <w:jc w:val="center"/>
        </w:trPr>
        <w:tc>
          <w:tcPr>
            <w:tcW w:w="297" w:type="pct"/>
            <w:vAlign w:val="center"/>
          </w:tcPr>
          <w:p w14:paraId="608CEF8D" w14:textId="139B47E7" w:rsidR="0025067B" w:rsidRPr="005F0C89" w:rsidRDefault="0025067B" w:rsidP="0025067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50" w:type="pct"/>
            <w:vAlign w:val="center"/>
          </w:tcPr>
          <w:p w14:paraId="19CEF03B" w14:textId="351F3FA8" w:rsidR="0025067B" w:rsidRPr="006C0248" w:rsidRDefault="0025067B" w:rsidP="0025067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0" w:type="pct"/>
            <w:vAlign w:val="center"/>
          </w:tcPr>
          <w:p w14:paraId="32E2D283" w14:textId="28FE0C01" w:rsidR="0025067B" w:rsidRPr="006C0248" w:rsidRDefault="0025067B" w:rsidP="0025067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93" w:type="pct"/>
            <w:vAlign w:val="center"/>
          </w:tcPr>
          <w:p w14:paraId="42B2C594" w14:textId="687D4647" w:rsidR="0025067B" w:rsidRPr="006C0248" w:rsidRDefault="0025067B" w:rsidP="0025067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99" w:type="pct"/>
            <w:vAlign w:val="center"/>
          </w:tcPr>
          <w:p w14:paraId="5F529E5F" w14:textId="751CAF48" w:rsidR="0025067B" w:rsidRPr="006C0248" w:rsidRDefault="0025067B" w:rsidP="0025067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80" w:type="pct"/>
            <w:vAlign w:val="center"/>
          </w:tcPr>
          <w:p w14:paraId="7AE2300F" w14:textId="16026656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3" w:type="pct"/>
            <w:vAlign w:val="center"/>
          </w:tcPr>
          <w:p w14:paraId="7F929A05" w14:textId="52FB83F6" w:rsidR="0025067B" w:rsidRPr="006C0248" w:rsidRDefault="0025067B" w:rsidP="0025067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8" w:type="pct"/>
            <w:vAlign w:val="center"/>
          </w:tcPr>
          <w:p w14:paraId="362BA728" w14:textId="56213502" w:rsidR="0025067B" w:rsidRPr="005F0C89" w:rsidRDefault="0025067B" w:rsidP="0025067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</w:tr>
      <w:tr w:rsidR="0025067B" w:rsidRPr="005F0C89" w14:paraId="09ABCDC1" w14:textId="77777777" w:rsidTr="00DD577D">
        <w:trPr>
          <w:jc w:val="center"/>
        </w:trPr>
        <w:tc>
          <w:tcPr>
            <w:tcW w:w="297" w:type="pct"/>
            <w:vAlign w:val="center"/>
          </w:tcPr>
          <w:p w14:paraId="320E252F" w14:textId="472221FA" w:rsidR="0025067B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50" w:type="pct"/>
            <w:vAlign w:val="center"/>
          </w:tcPr>
          <w:p w14:paraId="63B54534" w14:textId="1AA26DF9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0" w:type="pct"/>
            <w:vAlign w:val="center"/>
          </w:tcPr>
          <w:p w14:paraId="3C2CC085" w14:textId="7FEF4E79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93" w:type="pct"/>
            <w:vAlign w:val="center"/>
          </w:tcPr>
          <w:p w14:paraId="1BE285FC" w14:textId="3240EDCB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99" w:type="pct"/>
            <w:vAlign w:val="center"/>
          </w:tcPr>
          <w:p w14:paraId="5C3ADBF4" w14:textId="4026F990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0" w:type="pct"/>
            <w:vAlign w:val="center"/>
          </w:tcPr>
          <w:p w14:paraId="5914FD73" w14:textId="661B4B5C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3" w:type="pct"/>
            <w:vAlign w:val="center"/>
          </w:tcPr>
          <w:p w14:paraId="154C0E81" w14:textId="6286BD5C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98" w:type="pct"/>
            <w:vAlign w:val="center"/>
          </w:tcPr>
          <w:p w14:paraId="21D529A8" w14:textId="0AD9D9D7" w:rsidR="0025067B" w:rsidRPr="005F0C89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5067B" w:rsidRPr="005F0C89" w14:paraId="6E58CA8B" w14:textId="77777777" w:rsidTr="00DD577D">
        <w:trPr>
          <w:jc w:val="center"/>
        </w:trPr>
        <w:tc>
          <w:tcPr>
            <w:tcW w:w="297" w:type="pct"/>
            <w:vAlign w:val="center"/>
          </w:tcPr>
          <w:p w14:paraId="01B3D465" w14:textId="037E46BC" w:rsidR="0025067B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50" w:type="pct"/>
            <w:vAlign w:val="center"/>
          </w:tcPr>
          <w:p w14:paraId="6AE7CAE1" w14:textId="6C999287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0" w:type="pct"/>
            <w:vAlign w:val="center"/>
          </w:tcPr>
          <w:p w14:paraId="595F0FAD" w14:textId="45FF4226" w:rsidR="0025067B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93" w:type="pct"/>
            <w:vAlign w:val="center"/>
          </w:tcPr>
          <w:p w14:paraId="2EE94D05" w14:textId="7B2E9B0D" w:rsidR="0025067B" w:rsidRPr="006C0248" w:rsidRDefault="0025067B" w:rsidP="0025067B">
            <w:pPr>
              <w:jc w:val="center"/>
              <w:rPr>
                <w:rFonts w:cs="B Nazanin"/>
              </w:rPr>
            </w:pPr>
          </w:p>
        </w:tc>
        <w:tc>
          <w:tcPr>
            <w:tcW w:w="899" w:type="pct"/>
            <w:vAlign w:val="center"/>
          </w:tcPr>
          <w:p w14:paraId="473C853E" w14:textId="2CCACD31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0" w:type="pct"/>
            <w:vAlign w:val="center"/>
          </w:tcPr>
          <w:p w14:paraId="77D07FD9" w14:textId="6CC06AB7" w:rsidR="0025067B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3" w:type="pct"/>
            <w:vAlign w:val="center"/>
          </w:tcPr>
          <w:p w14:paraId="14C5B05B" w14:textId="104CC8CF" w:rsidR="0025067B" w:rsidRPr="006C0248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98" w:type="pct"/>
            <w:vAlign w:val="center"/>
          </w:tcPr>
          <w:p w14:paraId="7F0B44BC" w14:textId="6461A03A" w:rsidR="0025067B" w:rsidRPr="005F0C89" w:rsidRDefault="0025067B" w:rsidP="0025067B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156FC966" w14:textId="3E6D03D8" w:rsidR="005F0C89" w:rsidRPr="005B6E07" w:rsidRDefault="005F0C89" w:rsidP="00074195">
      <w:pPr>
        <w:bidi/>
        <w:rPr>
          <w:rFonts w:cs="B Nazanin"/>
          <w:rtl/>
        </w:rPr>
      </w:pPr>
      <w:r w:rsidRPr="005B6E07">
        <w:rPr>
          <w:rFonts w:cs="B Nazanin" w:hint="cs"/>
          <w:rtl/>
        </w:rPr>
        <w:t xml:space="preserve">* برای پروژه های خارج از رده تحقیقاتی </w:t>
      </w:r>
      <w:r w:rsidR="00650157">
        <w:rPr>
          <w:rFonts w:cs="B Nazanin" w:hint="cs"/>
          <w:rtl/>
        </w:rPr>
        <w:t>م</w:t>
      </w:r>
      <w:r w:rsidRPr="005B6E07">
        <w:rPr>
          <w:rFonts w:cs="B Nazanin" w:hint="cs"/>
          <w:rtl/>
        </w:rPr>
        <w:t>ربوط ارائه گواهی اتمام موفق پروژه</w:t>
      </w:r>
      <w:r w:rsidR="009154FB">
        <w:rPr>
          <w:rFonts w:cs="B Nazanin" w:hint="cs"/>
          <w:rtl/>
        </w:rPr>
        <w:t xml:space="preserve"> از کارفرما</w:t>
      </w:r>
      <w:r w:rsidRPr="005B6E07">
        <w:rPr>
          <w:rFonts w:cs="B Nazanin" w:hint="cs"/>
          <w:rtl/>
        </w:rPr>
        <w:t xml:space="preserve"> الزامی است</w:t>
      </w:r>
      <w:r w:rsidR="009154FB">
        <w:rPr>
          <w:rFonts w:cs="B Nazanin" w:hint="cs"/>
          <w:rtl/>
        </w:rPr>
        <w:t>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83"/>
        <w:gridCol w:w="4540"/>
        <w:gridCol w:w="1267"/>
        <w:gridCol w:w="1504"/>
        <w:gridCol w:w="1368"/>
        <w:gridCol w:w="1094"/>
      </w:tblGrid>
      <w:tr w:rsidR="005F0C89" w:rsidRPr="005F0C89" w14:paraId="08C62C9D" w14:textId="77777777" w:rsidTr="0020129B">
        <w:trPr>
          <w:jc w:val="center"/>
        </w:trPr>
        <w:tc>
          <w:tcPr>
            <w:tcW w:w="5000" w:type="pct"/>
            <w:gridSpan w:val="6"/>
            <w:shd w:val="clear" w:color="auto" w:fill="92D050"/>
            <w:vAlign w:val="center"/>
          </w:tcPr>
          <w:p w14:paraId="282AB09D" w14:textId="66F6046D" w:rsidR="005F0C89" w:rsidRPr="005F0C89" w:rsidRDefault="005F0C89" w:rsidP="0020129B">
            <w:pPr>
              <w:bidi/>
              <w:jc w:val="center"/>
              <w:rPr>
                <w:rFonts w:ascii="Cambria" w:hAnsi="Cambria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8"/>
                <w:szCs w:val="28"/>
                <w:rtl/>
              </w:rPr>
              <w:t>دوره‌های توانمندسازی گذرانده شده توسط اعضا</w:t>
            </w:r>
          </w:p>
        </w:tc>
      </w:tr>
      <w:tr w:rsidR="005F0C89" w:rsidRPr="005F0C89" w14:paraId="0D7BBC8E" w14:textId="77777777" w:rsidTr="0020129B">
        <w:trPr>
          <w:jc w:val="center"/>
        </w:trPr>
        <w:tc>
          <w:tcPr>
            <w:tcW w:w="327" w:type="pct"/>
            <w:vAlign w:val="center"/>
          </w:tcPr>
          <w:p w14:paraId="49602A3A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ردیف</w:t>
            </w:r>
          </w:p>
        </w:tc>
        <w:tc>
          <w:tcPr>
            <w:tcW w:w="2171" w:type="pct"/>
            <w:vAlign w:val="center"/>
          </w:tcPr>
          <w:p w14:paraId="0940C126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عنوان دوره</w:t>
            </w:r>
          </w:p>
        </w:tc>
        <w:tc>
          <w:tcPr>
            <w:tcW w:w="606" w:type="pct"/>
            <w:vAlign w:val="center"/>
          </w:tcPr>
          <w:p w14:paraId="143E8CA0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تاریخ شروع</w:t>
            </w:r>
          </w:p>
        </w:tc>
        <w:tc>
          <w:tcPr>
            <w:tcW w:w="719" w:type="pct"/>
            <w:vAlign w:val="center"/>
          </w:tcPr>
          <w:p w14:paraId="3EA583FB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تاریخ پایان دوره</w:t>
            </w:r>
          </w:p>
        </w:tc>
        <w:tc>
          <w:tcPr>
            <w:tcW w:w="654" w:type="pct"/>
            <w:vAlign w:val="center"/>
          </w:tcPr>
          <w:p w14:paraId="6EC51450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ارائه مدرک</w:t>
            </w:r>
          </w:p>
        </w:tc>
        <w:tc>
          <w:tcPr>
            <w:tcW w:w="523" w:type="pct"/>
            <w:vAlign w:val="center"/>
          </w:tcPr>
          <w:p w14:paraId="19A942FE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توضیحات</w:t>
            </w:r>
          </w:p>
        </w:tc>
      </w:tr>
      <w:tr w:rsidR="005F0C89" w:rsidRPr="005F0C89" w14:paraId="01F09948" w14:textId="77777777" w:rsidTr="0020129B">
        <w:trPr>
          <w:jc w:val="center"/>
        </w:trPr>
        <w:tc>
          <w:tcPr>
            <w:tcW w:w="327" w:type="pct"/>
            <w:vAlign w:val="center"/>
          </w:tcPr>
          <w:p w14:paraId="5EFD427D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t>1</w:t>
            </w:r>
          </w:p>
        </w:tc>
        <w:tc>
          <w:tcPr>
            <w:tcW w:w="2171" w:type="pct"/>
            <w:vAlign w:val="center"/>
          </w:tcPr>
          <w:p w14:paraId="34ECAA60" w14:textId="7FE06270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</w:rPr>
            </w:pPr>
          </w:p>
        </w:tc>
        <w:tc>
          <w:tcPr>
            <w:tcW w:w="606" w:type="pct"/>
            <w:vAlign w:val="center"/>
          </w:tcPr>
          <w:p w14:paraId="7650ED1A" w14:textId="787371C4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9" w:type="pct"/>
            <w:vAlign w:val="center"/>
          </w:tcPr>
          <w:p w14:paraId="19A5028C" w14:textId="5A97465E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54" w:type="pct"/>
            <w:vAlign w:val="center"/>
          </w:tcPr>
          <w:p w14:paraId="6A5F7153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23" w:type="pct"/>
            <w:vAlign w:val="center"/>
          </w:tcPr>
          <w:p w14:paraId="6A8B6D65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</w:tr>
      <w:tr w:rsidR="005F0C89" w:rsidRPr="005F0C89" w14:paraId="16B2BD01" w14:textId="77777777" w:rsidTr="0020129B">
        <w:trPr>
          <w:jc w:val="center"/>
        </w:trPr>
        <w:tc>
          <w:tcPr>
            <w:tcW w:w="327" w:type="pct"/>
            <w:vAlign w:val="center"/>
          </w:tcPr>
          <w:p w14:paraId="06350D9E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  <w:r w:rsidRPr="005F0C89"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2171" w:type="pct"/>
            <w:vAlign w:val="center"/>
          </w:tcPr>
          <w:p w14:paraId="3C580B31" w14:textId="09E2A252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</w:rPr>
            </w:pPr>
          </w:p>
        </w:tc>
        <w:tc>
          <w:tcPr>
            <w:tcW w:w="606" w:type="pct"/>
            <w:vAlign w:val="center"/>
          </w:tcPr>
          <w:p w14:paraId="18B22864" w14:textId="0C1B2EE4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19" w:type="pct"/>
            <w:vAlign w:val="center"/>
          </w:tcPr>
          <w:p w14:paraId="05C44778" w14:textId="5E2D54CD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54" w:type="pct"/>
            <w:vAlign w:val="center"/>
          </w:tcPr>
          <w:p w14:paraId="55F6707A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23" w:type="pct"/>
            <w:vAlign w:val="center"/>
          </w:tcPr>
          <w:p w14:paraId="6A45E6C3" w14:textId="77777777" w:rsidR="005F0C89" w:rsidRPr="005F0C89" w:rsidRDefault="005F0C89" w:rsidP="0020129B">
            <w:pPr>
              <w:bidi/>
              <w:spacing w:line="259" w:lineRule="auto"/>
              <w:jc w:val="center"/>
              <w:rPr>
                <w:rFonts w:cs="B Nazanin"/>
                <w:rtl/>
              </w:rPr>
            </w:pPr>
          </w:p>
        </w:tc>
      </w:tr>
    </w:tbl>
    <w:p w14:paraId="111AF9D0" w14:textId="77777777" w:rsidR="005F0C89" w:rsidRPr="00F13828" w:rsidRDefault="005F0C89" w:rsidP="005F0C89">
      <w:pPr>
        <w:bidi/>
        <w:rPr>
          <w:rFonts w:cs="B Nazanin"/>
          <w:b/>
          <w:bCs/>
          <w:sz w:val="16"/>
          <w:szCs w:val="16"/>
          <w:rtl/>
        </w:rPr>
      </w:pP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2957"/>
        <w:gridCol w:w="1644"/>
        <w:gridCol w:w="1424"/>
        <w:gridCol w:w="3645"/>
      </w:tblGrid>
      <w:tr w:rsidR="00751549" w:rsidRPr="005C2B69" w14:paraId="72923422" w14:textId="77777777" w:rsidTr="005600E5">
        <w:trPr>
          <w:jc w:val="center"/>
        </w:trPr>
        <w:tc>
          <w:tcPr>
            <w:tcW w:w="5000" w:type="pct"/>
            <w:gridSpan w:val="5"/>
            <w:shd w:val="clear" w:color="auto" w:fill="92D050"/>
            <w:vAlign w:val="center"/>
          </w:tcPr>
          <w:p w14:paraId="2FD752DA" w14:textId="7BBB4781" w:rsidR="00751549" w:rsidRPr="005C2B69" w:rsidRDefault="00751549" w:rsidP="005600E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اطلاعات محصولات/ فناوری‌های اکتساب‌شده</w:t>
            </w:r>
          </w:p>
        </w:tc>
      </w:tr>
      <w:tr w:rsidR="00751549" w:rsidRPr="00482B8B" w14:paraId="4C22A304" w14:textId="77777777" w:rsidTr="005600E5">
        <w:trPr>
          <w:jc w:val="center"/>
        </w:trPr>
        <w:tc>
          <w:tcPr>
            <w:tcW w:w="376" w:type="pct"/>
            <w:vAlign w:val="center"/>
          </w:tcPr>
          <w:p w14:paraId="6D7CE0BE" w14:textId="60F0B2AD" w:rsidR="00751549" w:rsidRPr="00751549" w:rsidRDefault="00751549" w:rsidP="005600E5">
            <w:pPr>
              <w:bidi/>
              <w:jc w:val="center"/>
              <w:rPr>
                <w:rFonts w:cs="B Nazanin"/>
                <w:rtl/>
              </w:rPr>
            </w:pPr>
            <w:r w:rsidRPr="00751549">
              <w:rPr>
                <w:rFonts w:cs="B Nazanin" w:hint="cs"/>
                <w:rtl/>
              </w:rPr>
              <w:t>ردیف</w:t>
            </w:r>
          </w:p>
        </w:tc>
        <w:tc>
          <w:tcPr>
            <w:tcW w:w="1414" w:type="pct"/>
            <w:vAlign w:val="center"/>
          </w:tcPr>
          <w:p w14:paraId="6DE6EC5E" w14:textId="5772E523" w:rsidR="00751549" w:rsidRPr="00751549" w:rsidRDefault="00751549" w:rsidP="005600E5">
            <w:pPr>
              <w:bidi/>
              <w:jc w:val="center"/>
              <w:rPr>
                <w:rFonts w:cs="B Nazanin"/>
                <w:rtl/>
              </w:rPr>
            </w:pPr>
            <w:r w:rsidRPr="00751549">
              <w:rPr>
                <w:rFonts w:cs="B Nazanin" w:hint="cs"/>
                <w:rtl/>
              </w:rPr>
              <w:t xml:space="preserve">عنوان </w:t>
            </w:r>
            <w:r w:rsidR="00A14E3D">
              <w:rPr>
                <w:rFonts w:cs="B Nazanin" w:hint="cs"/>
                <w:rtl/>
              </w:rPr>
              <w:t>فناوری</w:t>
            </w:r>
            <w:r w:rsidRPr="00751549">
              <w:rPr>
                <w:rFonts w:cs="B Nazanin" w:hint="cs"/>
                <w:rtl/>
              </w:rPr>
              <w:t>:</w:t>
            </w:r>
          </w:p>
        </w:tc>
        <w:tc>
          <w:tcPr>
            <w:tcW w:w="786" w:type="pct"/>
            <w:vAlign w:val="center"/>
          </w:tcPr>
          <w:p w14:paraId="4F06C144" w14:textId="7BFD620F" w:rsidR="00751549" w:rsidRPr="00751549" w:rsidRDefault="00751549" w:rsidP="005600E5">
            <w:pPr>
              <w:bidi/>
              <w:jc w:val="center"/>
              <w:rPr>
                <w:rFonts w:cs="B Nazanin"/>
                <w:rtl/>
              </w:rPr>
            </w:pPr>
            <w:r w:rsidRPr="00751549">
              <w:rPr>
                <w:rFonts w:cs="B Nazanin" w:hint="cs"/>
                <w:rtl/>
              </w:rPr>
              <w:t>سطح بلوغ فناوری:</w:t>
            </w:r>
          </w:p>
        </w:tc>
        <w:tc>
          <w:tcPr>
            <w:tcW w:w="681" w:type="pct"/>
            <w:vAlign w:val="center"/>
          </w:tcPr>
          <w:p w14:paraId="513135ED" w14:textId="152EBEEC" w:rsidR="00751549" w:rsidRPr="00751549" w:rsidRDefault="00751549" w:rsidP="005600E5">
            <w:pPr>
              <w:bidi/>
              <w:jc w:val="center"/>
              <w:rPr>
                <w:rFonts w:cs="B Nazanin"/>
                <w:rtl/>
              </w:rPr>
            </w:pPr>
            <w:r w:rsidRPr="00751549">
              <w:rPr>
                <w:rFonts w:cs="B Nazanin" w:hint="cs"/>
                <w:rtl/>
              </w:rPr>
              <w:t>سطح بلوغ بازار:</w:t>
            </w:r>
          </w:p>
        </w:tc>
        <w:tc>
          <w:tcPr>
            <w:tcW w:w="1743" w:type="pct"/>
            <w:vAlign w:val="center"/>
          </w:tcPr>
          <w:p w14:paraId="67EEB856" w14:textId="267B56BF" w:rsidR="00751549" w:rsidRPr="00751549" w:rsidRDefault="00751549" w:rsidP="005600E5">
            <w:pPr>
              <w:bidi/>
              <w:jc w:val="center"/>
              <w:rPr>
                <w:rFonts w:cs="B Nazanin"/>
                <w:rtl/>
              </w:rPr>
            </w:pPr>
            <w:r w:rsidRPr="00751549">
              <w:rPr>
                <w:rFonts w:cs="B Nazanin"/>
                <w:rtl/>
              </w:rPr>
              <w:t>توض</w:t>
            </w:r>
            <w:r w:rsidRPr="00751549">
              <w:rPr>
                <w:rFonts w:cs="B Nazanin" w:hint="cs"/>
                <w:rtl/>
              </w:rPr>
              <w:t>ی</w:t>
            </w:r>
            <w:r w:rsidRPr="00751549">
              <w:rPr>
                <w:rFonts w:cs="B Nazanin" w:hint="eastAsia"/>
                <w:rtl/>
              </w:rPr>
              <w:t>ح</w:t>
            </w:r>
            <w:r w:rsidRPr="00751549">
              <w:rPr>
                <w:rFonts w:cs="B Nazanin"/>
                <w:rtl/>
              </w:rPr>
              <w:t xml:space="preserve"> تشر</w:t>
            </w:r>
            <w:r w:rsidRPr="00751549">
              <w:rPr>
                <w:rFonts w:cs="B Nazanin" w:hint="cs"/>
                <w:rtl/>
              </w:rPr>
              <w:t>ی</w:t>
            </w:r>
            <w:r w:rsidRPr="00751549">
              <w:rPr>
                <w:rFonts w:cs="B Nazanin" w:hint="eastAsia"/>
                <w:rtl/>
              </w:rPr>
              <w:t>ح</w:t>
            </w:r>
            <w:r w:rsidRPr="00751549">
              <w:rPr>
                <w:rFonts w:cs="B Nazanin" w:hint="cs"/>
                <w:rtl/>
              </w:rPr>
              <w:t xml:space="preserve">ی </w:t>
            </w:r>
            <w:r w:rsidR="00A14E3D">
              <w:rPr>
                <w:rFonts w:cs="B Nazanin" w:hint="cs"/>
                <w:rtl/>
              </w:rPr>
              <w:t>فناوری</w:t>
            </w:r>
            <w:r w:rsidRPr="00751549">
              <w:rPr>
                <w:rFonts w:cs="B Nazanin"/>
                <w:rtl/>
              </w:rPr>
              <w:t xml:space="preserve"> (حداقل </w:t>
            </w:r>
            <w:r w:rsidRPr="00751549">
              <w:rPr>
                <w:rFonts w:cs="B Nazanin" w:hint="cs"/>
                <w:rtl/>
              </w:rPr>
              <w:t>30</w:t>
            </w:r>
            <w:r w:rsidRPr="00751549">
              <w:rPr>
                <w:rFonts w:cs="B Nazanin"/>
                <w:rtl/>
              </w:rPr>
              <w:t xml:space="preserve"> کلمه)</w:t>
            </w:r>
          </w:p>
        </w:tc>
      </w:tr>
      <w:tr w:rsidR="00751549" w:rsidRPr="00482B8B" w14:paraId="26A26623" w14:textId="77777777" w:rsidTr="005600E5">
        <w:trPr>
          <w:jc w:val="center"/>
        </w:trPr>
        <w:tc>
          <w:tcPr>
            <w:tcW w:w="376" w:type="pct"/>
            <w:vAlign w:val="center"/>
          </w:tcPr>
          <w:p w14:paraId="676D6007" w14:textId="7E3F1900" w:rsidR="00751549" w:rsidRPr="00751549" w:rsidRDefault="00F13828" w:rsidP="005600E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14" w:type="pct"/>
            <w:vAlign w:val="center"/>
          </w:tcPr>
          <w:p w14:paraId="4A327EAE" w14:textId="587FA70A" w:rsidR="00751549" w:rsidRPr="00762041" w:rsidRDefault="00751549" w:rsidP="00B911E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86" w:type="pct"/>
            <w:vAlign w:val="center"/>
          </w:tcPr>
          <w:p w14:paraId="0E32C017" w14:textId="19D9EDAC" w:rsidR="00751549" w:rsidRPr="00762041" w:rsidRDefault="00751549" w:rsidP="005600E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81" w:type="pct"/>
            <w:vAlign w:val="center"/>
          </w:tcPr>
          <w:p w14:paraId="4BFFF4E4" w14:textId="77777777" w:rsidR="00751549" w:rsidRPr="00762041" w:rsidRDefault="00751549" w:rsidP="005600E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43" w:type="pct"/>
            <w:vAlign w:val="center"/>
          </w:tcPr>
          <w:p w14:paraId="3562B40F" w14:textId="5679CDD3" w:rsidR="00751549" w:rsidRPr="00762041" w:rsidRDefault="00751549" w:rsidP="005600E5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7E1CB992" w14:textId="34381661" w:rsidR="006826B7" w:rsidRDefault="006826B7">
      <w:pPr>
        <w:bidi/>
      </w:pP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3223"/>
        <w:gridCol w:w="3223"/>
        <w:gridCol w:w="3225"/>
      </w:tblGrid>
      <w:tr w:rsidR="00800ED3" w:rsidRPr="005C2B69" w14:paraId="63272C4A" w14:textId="77777777" w:rsidTr="005600E5">
        <w:trPr>
          <w:jc w:val="center"/>
        </w:trPr>
        <w:tc>
          <w:tcPr>
            <w:tcW w:w="5000" w:type="pct"/>
            <w:gridSpan w:val="4"/>
            <w:shd w:val="clear" w:color="auto" w:fill="92D050"/>
            <w:vAlign w:val="center"/>
          </w:tcPr>
          <w:p w14:paraId="39433A7A" w14:textId="7CBD1D5F" w:rsidR="00800ED3" w:rsidRPr="005C2B69" w:rsidRDefault="00800ED3" w:rsidP="005600E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اطلاعات اعلام نیاز/ طرح کسب و کار</w:t>
            </w:r>
          </w:p>
        </w:tc>
      </w:tr>
      <w:tr w:rsidR="00DF6A5C" w:rsidRPr="00482B8B" w14:paraId="4DDF02A0" w14:textId="77777777" w:rsidTr="006826B7">
        <w:trPr>
          <w:jc w:val="center"/>
        </w:trPr>
        <w:tc>
          <w:tcPr>
            <w:tcW w:w="376" w:type="pct"/>
            <w:vAlign w:val="center"/>
          </w:tcPr>
          <w:p w14:paraId="70DB0825" w14:textId="77777777" w:rsidR="00DF6A5C" w:rsidRPr="00751549" w:rsidRDefault="00DF6A5C" w:rsidP="005600E5">
            <w:pPr>
              <w:bidi/>
              <w:jc w:val="center"/>
              <w:rPr>
                <w:rFonts w:cs="B Nazanin"/>
                <w:rtl/>
              </w:rPr>
            </w:pPr>
            <w:r w:rsidRPr="00751549">
              <w:rPr>
                <w:rFonts w:cs="B Nazanin" w:hint="cs"/>
                <w:rtl/>
              </w:rPr>
              <w:t>ردیف</w:t>
            </w:r>
          </w:p>
        </w:tc>
        <w:tc>
          <w:tcPr>
            <w:tcW w:w="1541" w:type="pct"/>
            <w:vAlign w:val="center"/>
          </w:tcPr>
          <w:p w14:paraId="3A2C229A" w14:textId="22ABE1E9" w:rsidR="00DF6A5C" w:rsidRPr="00751549" w:rsidRDefault="00DF6A5C" w:rsidP="005600E5">
            <w:pPr>
              <w:bidi/>
              <w:jc w:val="center"/>
              <w:rPr>
                <w:rFonts w:cs="B Nazanin"/>
                <w:rtl/>
              </w:rPr>
            </w:pPr>
            <w:r w:rsidRPr="00DF6A5C">
              <w:rPr>
                <w:rFonts w:cs="B Nazanin" w:hint="cs"/>
                <w:rtl/>
              </w:rPr>
              <w:t>رده</w:t>
            </w:r>
            <w:r w:rsidRPr="00DF6A5C">
              <w:rPr>
                <w:rFonts w:cs="B Nazanin"/>
                <w:rtl/>
              </w:rPr>
              <w:t xml:space="preserve"> </w:t>
            </w:r>
            <w:r w:rsidRPr="00DF6A5C">
              <w:rPr>
                <w:rFonts w:cs="B Nazanin" w:hint="cs"/>
                <w:rtl/>
              </w:rPr>
              <w:t>درخواست</w:t>
            </w:r>
            <w:r w:rsidRPr="00DF6A5C">
              <w:rPr>
                <w:rFonts w:cs="B Nazanin"/>
                <w:rtl/>
              </w:rPr>
              <w:t xml:space="preserve"> </w:t>
            </w:r>
            <w:r w:rsidRPr="00DF6A5C">
              <w:rPr>
                <w:rFonts w:cs="B Nazanin" w:hint="cs"/>
                <w:rtl/>
              </w:rPr>
              <w:t>دهنده</w:t>
            </w:r>
            <w:r w:rsidRPr="00DF6A5C">
              <w:rPr>
                <w:rFonts w:cs="B Nazanin"/>
                <w:rtl/>
              </w:rPr>
              <w:t xml:space="preserve"> </w:t>
            </w:r>
            <w:r w:rsidRPr="00DF6A5C">
              <w:rPr>
                <w:rFonts w:cs="B Nazanin" w:hint="cs"/>
                <w:rtl/>
              </w:rPr>
              <w:t>نیاز</w:t>
            </w:r>
            <w:r w:rsidRPr="00DF6A5C">
              <w:rPr>
                <w:rFonts w:cs="B Nazanin"/>
                <w:rtl/>
              </w:rPr>
              <w:t>(</w:t>
            </w:r>
            <w:r w:rsidRPr="00DF6A5C">
              <w:rPr>
                <w:rFonts w:cs="B Nazanin" w:hint="cs"/>
                <w:rtl/>
              </w:rPr>
              <w:t>کاربر</w:t>
            </w:r>
            <w:r>
              <w:rPr>
                <w:rFonts w:cs="B Nazanin"/>
                <w:rtl/>
              </w:rPr>
              <w:t>):</w:t>
            </w:r>
          </w:p>
        </w:tc>
        <w:tc>
          <w:tcPr>
            <w:tcW w:w="1541" w:type="pct"/>
            <w:vAlign w:val="center"/>
          </w:tcPr>
          <w:p w14:paraId="0043DB36" w14:textId="37065979" w:rsidR="00DF6A5C" w:rsidRPr="00751549" w:rsidRDefault="00DF6A5C" w:rsidP="005600E5">
            <w:pPr>
              <w:bidi/>
              <w:jc w:val="center"/>
              <w:rPr>
                <w:rFonts w:cs="B Nazanin"/>
                <w:rtl/>
              </w:rPr>
            </w:pPr>
            <w:r w:rsidRPr="00DF6A5C">
              <w:rPr>
                <w:rFonts w:cs="B Nazanin" w:hint="cs"/>
                <w:rtl/>
              </w:rPr>
              <w:t>مرکز</w:t>
            </w:r>
            <w:r w:rsidRPr="00DF6A5C">
              <w:rPr>
                <w:rFonts w:cs="B Nazanin"/>
                <w:rtl/>
              </w:rPr>
              <w:t xml:space="preserve"> </w:t>
            </w:r>
            <w:r w:rsidRPr="00DF6A5C">
              <w:rPr>
                <w:rFonts w:cs="B Nazanin" w:hint="cs"/>
                <w:rtl/>
              </w:rPr>
              <w:t>تحقیقاتی</w:t>
            </w:r>
            <w:r w:rsidRPr="00DF6A5C">
              <w:rPr>
                <w:rFonts w:cs="B Nazanin"/>
                <w:rtl/>
              </w:rPr>
              <w:t xml:space="preserve"> </w:t>
            </w:r>
            <w:r w:rsidRPr="00DF6A5C">
              <w:rPr>
                <w:rFonts w:cs="B Nazanin" w:hint="cs"/>
                <w:rtl/>
              </w:rPr>
              <w:t>سامانه</w:t>
            </w:r>
            <w:r w:rsidRPr="00DF6A5C">
              <w:rPr>
                <w:rFonts w:cs="B Nazanin"/>
                <w:rtl/>
              </w:rPr>
              <w:t xml:space="preserve"> </w:t>
            </w:r>
            <w:r w:rsidRPr="00DF6A5C">
              <w:rPr>
                <w:rFonts w:cs="B Nazanin" w:hint="cs"/>
                <w:rtl/>
              </w:rPr>
              <w:t>ای</w:t>
            </w:r>
            <w:r w:rsidRPr="00DF6A5C">
              <w:rPr>
                <w:rFonts w:cs="B Nazanin"/>
                <w:rtl/>
              </w:rPr>
              <w:t>(</w:t>
            </w:r>
            <w:r w:rsidRPr="00DF6A5C">
              <w:rPr>
                <w:rFonts w:cs="B Nazanin" w:hint="cs"/>
                <w:rtl/>
              </w:rPr>
              <w:t>کاربر</w:t>
            </w:r>
            <w:r w:rsidRPr="00DF6A5C">
              <w:rPr>
                <w:rFonts w:cs="B Nazanin"/>
                <w:rtl/>
              </w:rPr>
              <w:t>):</w:t>
            </w:r>
          </w:p>
        </w:tc>
        <w:tc>
          <w:tcPr>
            <w:tcW w:w="1542" w:type="pct"/>
            <w:vAlign w:val="center"/>
          </w:tcPr>
          <w:p w14:paraId="7ED85FC5" w14:textId="07042255" w:rsidR="00DF6A5C" w:rsidRPr="00751549" w:rsidRDefault="00DF6A5C" w:rsidP="005600E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هدف پروژه</w:t>
            </w:r>
            <w:r w:rsidR="00C336D7">
              <w:rPr>
                <w:rFonts w:cs="B Nazanin" w:hint="cs"/>
                <w:rtl/>
              </w:rPr>
              <w:t>:</w:t>
            </w:r>
          </w:p>
        </w:tc>
      </w:tr>
      <w:tr w:rsidR="007D35E1" w:rsidRPr="00482B8B" w14:paraId="63DA6977" w14:textId="77777777" w:rsidTr="006826B7">
        <w:trPr>
          <w:jc w:val="center"/>
        </w:trPr>
        <w:tc>
          <w:tcPr>
            <w:tcW w:w="376" w:type="pct"/>
            <w:vAlign w:val="center"/>
          </w:tcPr>
          <w:p w14:paraId="7F7489EA" w14:textId="070EDF58" w:rsidR="007D35E1" w:rsidRPr="00751549" w:rsidRDefault="00ED6EB2" w:rsidP="005600E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541" w:type="pct"/>
            <w:vAlign w:val="center"/>
          </w:tcPr>
          <w:p w14:paraId="3A92E43B" w14:textId="0EBDBA6E" w:rsidR="007D35E1" w:rsidRPr="00751549" w:rsidRDefault="007D35E1" w:rsidP="005600E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41" w:type="pct"/>
            <w:vAlign w:val="center"/>
          </w:tcPr>
          <w:p w14:paraId="304A7C95" w14:textId="582140BF" w:rsidR="007D35E1" w:rsidRPr="00751549" w:rsidRDefault="007D35E1" w:rsidP="00FD6D5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42" w:type="pct"/>
            <w:vAlign w:val="center"/>
          </w:tcPr>
          <w:p w14:paraId="100D2894" w14:textId="66BF68B8" w:rsidR="007D35E1" w:rsidRPr="00836170" w:rsidRDefault="007D35E1" w:rsidP="00836170">
            <w:pPr>
              <w:bidi/>
              <w:spacing w:line="276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F6A5C" w:rsidRPr="00482B8B" w14:paraId="17376E9C" w14:textId="77777777" w:rsidTr="005600E5">
        <w:trPr>
          <w:jc w:val="center"/>
        </w:trPr>
        <w:tc>
          <w:tcPr>
            <w:tcW w:w="5000" w:type="pct"/>
            <w:gridSpan w:val="4"/>
            <w:vAlign w:val="center"/>
          </w:tcPr>
          <w:p w14:paraId="627375FF" w14:textId="1D0C52F5" w:rsidR="00FC0D50" w:rsidRDefault="00DF6A5C" w:rsidP="005600E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F6A5C">
              <w:rPr>
                <w:rFonts w:cs="B Nazanin" w:hint="cs"/>
                <w:sz w:val="24"/>
                <w:szCs w:val="24"/>
                <w:rtl/>
              </w:rPr>
              <w:t>خروجی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انتظار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کاربر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مجری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اتمام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طرح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علمی</w:t>
            </w:r>
            <w:r w:rsidR="0083617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5057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30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836170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کد</w:t>
            </w:r>
            <w:r w:rsidRPr="00DF6A5C">
              <w:rPr>
                <w:rFonts w:cs="B Nazanin"/>
                <w:sz w:val="24"/>
                <w:szCs w:val="24"/>
                <w:rtl/>
              </w:rPr>
              <w:t>/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نتایج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شبیه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سازی</w:t>
            </w:r>
            <w:r w:rsidR="00FC0D5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82713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30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FC0D5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نمونه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آزمایشگاهی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2A10B33" w14:textId="77F08D8E" w:rsidR="00DF6A5C" w:rsidRPr="00DF6A5C" w:rsidRDefault="00DF6A5C" w:rsidP="00FC0D50">
            <w:pPr>
              <w:bidi/>
              <w:jc w:val="center"/>
              <w:rPr>
                <w:rFonts w:cs="B Nazanin"/>
                <w:rtl/>
              </w:rPr>
            </w:pP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نمونه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مهندسی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نمونه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صنعتی</w:t>
            </w:r>
            <w:r w:rsidRPr="00DF6A5C">
              <w:rPr>
                <w:rFonts w:cs="B Nazanin"/>
                <w:sz w:val="24"/>
                <w:szCs w:val="24"/>
                <w:rtl/>
              </w:rPr>
              <w:t>(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معیار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DF6A5C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نمونه</w:t>
            </w:r>
            <w:r w:rsidRPr="00DF6A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6A5C">
              <w:rPr>
                <w:rFonts w:cs="B Nazanin" w:hint="cs"/>
                <w:sz w:val="24"/>
                <w:szCs w:val="24"/>
                <w:rtl/>
              </w:rPr>
              <w:t>عملیاتی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</w:tbl>
    <w:p w14:paraId="05977CB5" w14:textId="77777777" w:rsidR="00D0386F" w:rsidRDefault="00D0386F" w:rsidP="00D0386F">
      <w:pPr>
        <w:bidi/>
        <w:spacing w:after="0" w:line="240" w:lineRule="auto"/>
        <w:rPr>
          <w:rFonts w:cs="B Nazanin"/>
        </w:rPr>
      </w:pPr>
      <w:r w:rsidRPr="00D0386F">
        <w:rPr>
          <w:rFonts w:cs="B Nazanin" w:hint="cs"/>
          <w:b/>
          <w:bCs/>
          <w:sz w:val="20"/>
          <w:szCs w:val="20"/>
          <w:rtl/>
        </w:rPr>
        <w:t xml:space="preserve">توجه: </w:t>
      </w:r>
      <w:r>
        <w:rPr>
          <w:rFonts w:cs="B Nazanin" w:hint="cs"/>
          <w:rtl/>
        </w:rPr>
        <w:t xml:space="preserve">اعلام نیاز رده کاربر به پیوست ارائه شود. </w:t>
      </w:r>
    </w:p>
    <w:p w14:paraId="7E7AC363" w14:textId="23433267" w:rsidR="00D0386F" w:rsidRDefault="00D0386F" w:rsidP="00ED6EB2">
      <w:pPr>
        <w:bidi/>
        <w:spacing w:after="0" w:line="240" w:lineRule="auto"/>
        <w:rPr>
          <w:rFonts w:cs="B Nazanin"/>
        </w:rPr>
      </w:pPr>
      <w:r w:rsidRPr="00D0386F">
        <w:rPr>
          <w:rFonts w:cs="B Nazanin" w:hint="cs"/>
          <w:b/>
          <w:bCs/>
          <w:sz w:val="20"/>
          <w:szCs w:val="20"/>
          <w:rtl/>
        </w:rPr>
        <w:t>توجه:</w:t>
      </w:r>
      <w:r>
        <w:rPr>
          <w:rFonts w:cs="B Nazanin" w:hint="cs"/>
          <w:rtl/>
        </w:rPr>
        <w:t xml:space="preserve"> در صورتیکه محصول پروژه دارای کاربری ملی است، طرح کسب و کار پروژه </w:t>
      </w:r>
      <w:r w:rsidR="006B3C70">
        <w:rPr>
          <w:rFonts w:cs="B Nazanin" w:hint="cs"/>
          <w:rtl/>
        </w:rPr>
        <w:t>پیوست</w:t>
      </w:r>
      <w:r>
        <w:rPr>
          <w:rFonts w:cs="B Nazanin" w:hint="cs"/>
          <w:rtl/>
        </w:rPr>
        <w:t xml:space="preserve"> گردد.</w:t>
      </w:r>
    </w:p>
    <w:p w14:paraId="63F15655" w14:textId="77777777" w:rsidR="00ED6EB2" w:rsidRDefault="00ED6EB2" w:rsidP="00ED6EB2">
      <w:pPr>
        <w:bidi/>
        <w:spacing w:after="0" w:line="240" w:lineRule="auto"/>
        <w:rPr>
          <w:rFonts w:cs="B Nazanin"/>
        </w:rPr>
      </w:pPr>
    </w:p>
    <w:tbl>
      <w:tblPr>
        <w:tblStyle w:val="TableGrid"/>
        <w:bidiVisual/>
        <w:tblW w:w="10414" w:type="dxa"/>
        <w:tblLook w:val="04A0" w:firstRow="1" w:lastRow="0" w:firstColumn="1" w:lastColumn="0" w:noHBand="0" w:noVBand="1"/>
      </w:tblPr>
      <w:tblGrid>
        <w:gridCol w:w="2082"/>
        <w:gridCol w:w="2083"/>
        <w:gridCol w:w="2083"/>
        <w:gridCol w:w="2083"/>
        <w:gridCol w:w="2083"/>
      </w:tblGrid>
      <w:tr w:rsidR="00702FAC" w:rsidRPr="00751549" w14:paraId="48B4774E" w14:textId="77777777" w:rsidTr="00702FAC">
        <w:tc>
          <w:tcPr>
            <w:tcW w:w="10414" w:type="dxa"/>
            <w:gridSpan w:val="5"/>
            <w:shd w:val="clear" w:color="auto" w:fill="92D050"/>
          </w:tcPr>
          <w:p w14:paraId="5C3A6EAB" w14:textId="3EB88C05" w:rsidR="00702FAC" w:rsidRPr="00751549" w:rsidRDefault="00702FAC" w:rsidP="0075154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نتیجه ارزیابی شورای اجرایی رشد رده</w:t>
            </w:r>
          </w:p>
        </w:tc>
      </w:tr>
      <w:tr w:rsidR="00702FAC" w:rsidRPr="00751549" w14:paraId="13A84F29" w14:textId="77777777" w:rsidTr="00702FAC">
        <w:trPr>
          <w:trHeight w:val="5543"/>
        </w:trPr>
        <w:tc>
          <w:tcPr>
            <w:tcW w:w="10414" w:type="dxa"/>
            <w:gridSpan w:val="5"/>
          </w:tcPr>
          <w:p w14:paraId="3DFC507B" w14:textId="07D2AD6D" w:rsidR="00702FAC" w:rsidRPr="00751549" w:rsidRDefault="00702FAC" w:rsidP="00F2733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702FAC" w:rsidRPr="00751549" w14:paraId="7C695B02" w14:textId="77777777" w:rsidTr="00702FAC">
        <w:trPr>
          <w:trHeight w:val="1554"/>
        </w:trPr>
        <w:tc>
          <w:tcPr>
            <w:tcW w:w="2082" w:type="dxa"/>
          </w:tcPr>
          <w:p w14:paraId="52737887" w14:textId="371E0D30" w:rsidR="00702FAC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مسئول مرکز رشد رده:</w:t>
            </w:r>
          </w:p>
          <w:p w14:paraId="32E3C60F" w14:textId="77777777" w:rsidR="00702FAC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D94F85" w14:textId="67320051" w:rsidR="00702FAC" w:rsidRPr="00702FAC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2FAC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امضا:</w:t>
            </w:r>
          </w:p>
        </w:tc>
        <w:tc>
          <w:tcPr>
            <w:tcW w:w="2083" w:type="dxa"/>
          </w:tcPr>
          <w:p w14:paraId="7DFD47C6" w14:textId="43A7D247" w:rsidR="00702FAC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تحقیقات رده:</w:t>
            </w:r>
          </w:p>
          <w:p w14:paraId="78B762E6" w14:textId="77777777" w:rsidR="00702FAC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B366FF" w14:textId="2E5A0805" w:rsidR="00702FAC" w:rsidRPr="00654C80" w:rsidRDefault="00702FAC" w:rsidP="00702FAC">
            <w:pPr>
              <w:bidi/>
              <w:spacing w:after="16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2FAC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امضا:</w:t>
            </w:r>
          </w:p>
        </w:tc>
        <w:tc>
          <w:tcPr>
            <w:tcW w:w="2083" w:type="dxa"/>
          </w:tcPr>
          <w:p w14:paraId="0B64F2DB" w14:textId="77777777" w:rsidR="00702FAC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نوآوری رده:</w:t>
            </w:r>
          </w:p>
          <w:p w14:paraId="3AC55FD3" w14:textId="77777777" w:rsidR="00702FAC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035293" w14:textId="40F9F832" w:rsidR="00702FAC" w:rsidRPr="00654C80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2FAC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امضا:</w:t>
            </w:r>
          </w:p>
        </w:tc>
        <w:tc>
          <w:tcPr>
            <w:tcW w:w="2083" w:type="dxa"/>
          </w:tcPr>
          <w:p w14:paraId="00B76B8C" w14:textId="025C81D7" w:rsidR="00702FAC" w:rsidRPr="00702FAC" w:rsidRDefault="00702FAC" w:rsidP="00702FAC">
            <w:pPr>
              <w:bidi/>
              <w:jc w:val="center"/>
              <w:rPr>
                <w:rFonts w:cs="B Nazanin"/>
                <w:rtl/>
              </w:rPr>
            </w:pPr>
            <w:r w:rsidRPr="00702FAC">
              <w:rPr>
                <w:rFonts w:cs="B Nazanin" w:hint="cs"/>
                <w:rtl/>
              </w:rPr>
              <w:t>نماینده مرکز عملیات رشد:</w:t>
            </w:r>
          </w:p>
          <w:p w14:paraId="17A57A62" w14:textId="77777777" w:rsidR="00702FAC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D7AEED" w14:textId="4254AEA3" w:rsidR="00702FAC" w:rsidRPr="00654C80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2FAC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امضا:</w:t>
            </w:r>
          </w:p>
        </w:tc>
        <w:tc>
          <w:tcPr>
            <w:tcW w:w="2083" w:type="dxa"/>
          </w:tcPr>
          <w:p w14:paraId="06B41050" w14:textId="7D3FE30A" w:rsidR="00702FAC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ریاست سازمان (رده):</w:t>
            </w:r>
          </w:p>
          <w:p w14:paraId="44E293DF" w14:textId="77777777" w:rsidR="00702FAC" w:rsidRDefault="00702FAC" w:rsidP="00702F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ACBA07" w14:textId="434F9E70" w:rsidR="00702FAC" w:rsidRPr="00654C80" w:rsidRDefault="00702FAC" w:rsidP="00702FAC">
            <w:pPr>
              <w:bidi/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2FAC">
              <w:rPr>
                <w:rFonts w:cs="B Nazanin" w:hint="cs"/>
                <w:color w:val="A6A6A6" w:themeColor="background1" w:themeShade="A6"/>
                <w:sz w:val="24"/>
                <w:szCs w:val="24"/>
                <w:rtl/>
              </w:rPr>
              <w:t>امضا:</w:t>
            </w:r>
          </w:p>
        </w:tc>
      </w:tr>
    </w:tbl>
    <w:p w14:paraId="1D75063B" w14:textId="77777777" w:rsidR="00751549" w:rsidRPr="00482B8B" w:rsidRDefault="00751549" w:rsidP="0075154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751549" w:rsidRPr="00482B8B" w:rsidSect="00DB7929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D5781" w14:textId="77777777" w:rsidR="00766661" w:rsidRDefault="00766661" w:rsidP="00C52FBF">
      <w:pPr>
        <w:spacing w:after="0" w:line="240" w:lineRule="auto"/>
      </w:pPr>
      <w:r>
        <w:separator/>
      </w:r>
    </w:p>
  </w:endnote>
  <w:endnote w:type="continuationSeparator" w:id="0">
    <w:p w14:paraId="79173BF1" w14:textId="77777777" w:rsidR="00766661" w:rsidRDefault="00766661" w:rsidP="00C5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90BB" w14:textId="2FC5D758" w:rsidR="00C52FBF" w:rsidRPr="006214C3" w:rsidRDefault="006214C3" w:rsidP="006214C3">
    <w:pPr>
      <w:pStyle w:val="Footer"/>
      <w:bidi/>
      <w:jc w:val="center"/>
      <w:rPr>
        <w:rFonts w:cs="B Nazanin"/>
      </w:rPr>
    </w:pPr>
    <w:r w:rsidRPr="006214C3">
      <w:rPr>
        <w:rFonts w:cs="B Nazanin" w:hint="cs"/>
        <w:rtl/>
      </w:rPr>
      <w:t xml:space="preserve">صفحه </w:t>
    </w:r>
    <w:sdt>
      <w:sdtPr>
        <w:rPr>
          <w:rFonts w:cs="B Nazanin"/>
          <w:rtl/>
        </w:rPr>
        <w:id w:val="-20010314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52FBF" w:rsidRPr="006214C3">
          <w:rPr>
            <w:rFonts w:cs="B Nazanin"/>
          </w:rPr>
          <w:fldChar w:fldCharType="begin"/>
        </w:r>
        <w:r w:rsidR="00C52FBF" w:rsidRPr="006214C3">
          <w:rPr>
            <w:rFonts w:cs="B Nazanin"/>
          </w:rPr>
          <w:instrText xml:space="preserve"> PAGE   \* MERGEFORMAT </w:instrText>
        </w:r>
        <w:r w:rsidR="00C52FBF" w:rsidRPr="006214C3">
          <w:rPr>
            <w:rFonts w:cs="B Nazanin"/>
          </w:rPr>
          <w:fldChar w:fldCharType="separate"/>
        </w:r>
        <w:r w:rsidR="0020129B">
          <w:rPr>
            <w:rFonts w:cs="B Nazanin"/>
            <w:noProof/>
            <w:rtl/>
          </w:rPr>
          <w:t>1</w:t>
        </w:r>
        <w:r w:rsidR="00C52FBF" w:rsidRPr="006214C3">
          <w:rPr>
            <w:rFonts w:cs="B Nazanin"/>
            <w:noProof/>
          </w:rPr>
          <w:fldChar w:fldCharType="end"/>
        </w:r>
        <w:r w:rsidRPr="006214C3">
          <w:rPr>
            <w:rFonts w:cs="B Nazanin" w:hint="cs"/>
            <w:noProof/>
            <w:rtl/>
          </w:rPr>
          <w:t xml:space="preserve"> از </w:t>
        </w:r>
        <w:r w:rsidRPr="006214C3">
          <w:rPr>
            <w:rFonts w:cs="B Nazanin"/>
            <w:noProof/>
            <w:rtl/>
          </w:rPr>
          <w:fldChar w:fldCharType="begin"/>
        </w:r>
        <w:r w:rsidRPr="006214C3">
          <w:rPr>
            <w:rFonts w:cs="B Nazanin"/>
            <w:noProof/>
            <w:rtl/>
          </w:rPr>
          <w:instrText xml:space="preserve"> </w:instrText>
        </w:r>
        <w:r w:rsidRPr="006214C3">
          <w:rPr>
            <w:rFonts w:cs="B Nazanin" w:hint="cs"/>
            <w:noProof/>
          </w:rPr>
          <w:instrText>NUMPAGES  \* Arabic  \* MERGEFORMAT</w:instrText>
        </w:r>
        <w:r w:rsidRPr="006214C3">
          <w:rPr>
            <w:rFonts w:cs="B Nazanin"/>
            <w:noProof/>
            <w:rtl/>
          </w:rPr>
          <w:instrText xml:space="preserve"> </w:instrText>
        </w:r>
        <w:r w:rsidRPr="006214C3">
          <w:rPr>
            <w:rFonts w:cs="B Nazanin"/>
            <w:noProof/>
            <w:rtl/>
          </w:rPr>
          <w:fldChar w:fldCharType="separate"/>
        </w:r>
        <w:r w:rsidR="0020129B">
          <w:rPr>
            <w:rFonts w:cs="B Nazanin"/>
            <w:noProof/>
            <w:rtl/>
          </w:rPr>
          <w:t>3</w:t>
        </w:r>
        <w:r w:rsidRPr="006214C3">
          <w:rPr>
            <w:rFonts w:cs="B Nazanin"/>
            <w:noProof/>
            <w:rtl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7ACAC" w14:textId="77777777" w:rsidR="00766661" w:rsidRDefault="00766661" w:rsidP="00C52FBF">
      <w:pPr>
        <w:spacing w:after="0" w:line="240" w:lineRule="auto"/>
      </w:pPr>
      <w:r>
        <w:separator/>
      </w:r>
    </w:p>
  </w:footnote>
  <w:footnote w:type="continuationSeparator" w:id="0">
    <w:p w14:paraId="682C89D0" w14:textId="77777777" w:rsidR="00766661" w:rsidRDefault="00766661" w:rsidP="00C5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67"/>
      <w:gridCol w:w="5331"/>
      <w:gridCol w:w="2568"/>
    </w:tblGrid>
    <w:tr w:rsidR="00E74171" w:rsidRPr="00E74171" w14:paraId="55E55CFF" w14:textId="77777777" w:rsidTr="00E74171">
      <w:trPr>
        <w:trHeight w:val="557"/>
      </w:trPr>
      <w:tc>
        <w:tcPr>
          <w:tcW w:w="1226" w:type="pct"/>
          <w:vAlign w:val="center"/>
        </w:tcPr>
        <w:p w14:paraId="06F42F18" w14:textId="19818DB4" w:rsidR="00E74171" w:rsidRPr="00E74171" w:rsidRDefault="00E74171" w:rsidP="00E74171">
          <w:pPr>
            <w:pStyle w:val="Header"/>
            <w:bidi/>
            <w:rPr>
              <w:rFonts w:cs="B Nazanin"/>
              <w:rtl/>
            </w:rPr>
          </w:pPr>
        </w:p>
      </w:tc>
      <w:tc>
        <w:tcPr>
          <w:tcW w:w="2547" w:type="pct"/>
          <w:vAlign w:val="center"/>
        </w:tcPr>
        <w:p w14:paraId="60BF4F75" w14:textId="4F206E4F" w:rsidR="00E74171" w:rsidRPr="00E74171" w:rsidRDefault="00E74171" w:rsidP="002B55AF">
          <w:pPr>
            <w:pStyle w:val="Header"/>
            <w:bidi/>
            <w:jc w:val="center"/>
            <w:rPr>
              <w:rFonts w:cs="B Titr"/>
              <w:rtl/>
            </w:rPr>
          </w:pPr>
          <w:r w:rsidRPr="00E74171">
            <w:rPr>
              <w:rFonts w:cs="B Titr" w:hint="cs"/>
              <w:rtl/>
            </w:rPr>
            <w:t xml:space="preserve">فرم درخواست </w:t>
          </w:r>
          <w:r w:rsidR="002B55AF">
            <w:rPr>
              <w:rFonts w:cs="B Titr" w:hint="cs"/>
              <w:rtl/>
            </w:rPr>
            <w:t>تأییدیه واحد فناور</w:t>
          </w:r>
        </w:p>
      </w:tc>
      <w:tc>
        <w:tcPr>
          <w:tcW w:w="1227" w:type="pct"/>
          <w:vAlign w:val="center"/>
        </w:tcPr>
        <w:p w14:paraId="26582DFF" w14:textId="72D97AEC" w:rsidR="00E74171" w:rsidRPr="00E74171" w:rsidRDefault="006214C3" w:rsidP="00D0386F">
          <w:pPr>
            <w:pStyle w:val="Header"/>
            <w:bidi/>
            <w:jc w:val="center"/>
            <w:rPr>
              <w:rFonts w:cs="B Nazanin"/>
              <w:rtl/>
            </w:rPr>
          </w:pPr>
          <w:r w:rsidRPr="00D0386F">
            <w:rPr>
              <w:rFonts w:cs="B Nazanin" w:hint="cs"/>
              <w:rtl/>
            </w:rPr>
            <w:t xml:space="preserve">تاریخ: </w:t>
          </w:r>
          <w:r w:rsidR="00D0386F" w:rsidRPr="00D0386F">
            <w:rPr>
              <w:rFonts w:cs="B Nazanin" w:hint="cs"/>
              <w:rtl/>
            </w:rPr>
            <w:t>.......</w:t>
          </w:r>
          <w:r w:rsidRPr="00D0386F">
            <w:rPr>
              <w:rFonts w:cs="B Nazanin" w:hint="cs"/>
              <w:rtl/>
            </w:rPr>
            <w:t>/</w:t>
          </w:r>
          <w:r w:rsidR="00D0386F" w:rsidRPr="00D0386F">
            <w:rPr>
              <w:rFonts w:cs="B Nazanin" w:hint="cs"/>
              <w:rtl/>
            </w:rPr>
            <w:t>......</w:t>
          </w:r>
          <w:r w:rsidRPr="00D0386F">
            <w:rPr>
              <w:rFonts w:cs="B Nazanin" w:hint="cs"/>
              <w:rtl/>
            </w:rPr>
            <w:t>/</w:t>
          </w:r>
          <w:r w:rsidR="00D0386F" w:rsidRPr="00D0386F">
            <w:rPr>
              <w:rFonts w:cs="B Nazanin" w:hint="cs"/>
              <w:rtl/>
            </w:rPr>
            <w:t>......</w:t>
          </w:r>
        </w:p>
        <w:p w14:paraId="1FE95818" w14:textId="77777777" w:rsidR="00E74171" w:rsidRPr="00E74171" w:rsidRDefault="00E74171" w:rsidP="00E74171">
          <w:pPr>
            <w:pStyle w:val="Header"/>
            <w:bidi/>
            <w:jc w:val="center"/>
            <w:rPr>
              <w:rFonts w:cs="B Nazanin"/>
              <w:rtl/>
            </w:rPr>
          </w:pPr>
          <w:r w:rsidRPr="00E74171">
            <w:rPr>
              <w:rFonts w:cs="B Nazanin" w:hint="cs"/>
              <w:rtl/>
            </w:rPr>
            <w:t>ویرایش 01</w:t>
          </w:r>
        </w:p>
      </w:tc>
    </w:tr>
  </w:tbl>
  <w:p w14:paraId="5B2D7907" w14:textId="77777777" w:rsidR="00E74171" w:rsidRDefault="00E74171" w:rsidP="00E74171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C537A"/>
    <w:multiLevelType w:val="hybridMultilevel"/>
    <w:tmpl w:val="7F20868E"/>
    <w:lvl w:ilvl="0" w:tplc="ED4E926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3E85"/>
    <w:multiLevelType w:val="hybridMultilevel"/>
    <w:tmpl w:val="66786EA6"/>
    <w:lvl w:ilvl="0" w:tplc="1D688BDE">
      <w:start w:val="75"/>
      <w:numFmt w:val="bullet"/>
      <w:lvlText w:val="-"/>
      <w:lvlJc w:val="left"/>
      <w:pPr>
        <w:ind w:left="49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" w15:restartNumberingAfterBreak="0">
    <w:nsid w:val="139566D8"/>
    <w:multiLevelType w:val="hybridMultilevel"/>
    <w:tmpl w:val="1DDCF540"/>
    <w:lvl w:ilvl="0" w:tplc="ED4E926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27DB"/>
    <w:multiLevelType w:val="hybridMultilevel"/>
    <w:tmpl w:val="4D3C6B0A"/>
    <w:lvl w:ilvl="0" w:tplc="B2A27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2E35"/>
    <w:multiLevelType w:val="hybridMultilevel"/>
    <w:tmpl w:val="F61E907E"/>
    <w:lvl w:ilvl="0" w:tplc="D6A07A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94F92"/>
    <w:multiLevelType w:val="hybridMultilevel"/>
    <w:tmpl w:val="7E88BD02"/>
    <w:lvl w:ilvl="0" w:tplc="ED4E926E">
      <w:start w:val="8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CF42B3"/>
    <w:multiLevelType w:val="hybridMultilevel"/>
    <w:tmpl w:val="0368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E47F9"/>
    <w:multiLevelType w:val="hybridMultilevel"/>
    <w:tmpl w:val="B0B46214"/>
    <w:lvl w:ilvl="0" w:tplc="FCBE8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CF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6E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03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6A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87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E7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92A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16A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EE7B2D"/>
    <w:multiLevelType w:val="hybridMultilevel"/>
    <w:tmpl w:val="6A9C810A"/>
    <w:lvl w:ilvl="0" w:tplc="3B885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36BDF"/>
    <w:multiLevelType w:val="hybridMultilevel"/>
    <w:tmpl w:val="514AD7CC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0" w15:restartNumberingAfterBreak="0">
    <w:nsid w:val="7A6D050E"/>
    <w:multiLevelType w:val="hybridMultilevel"/>
    <w:tmpl w:val="3492133A"/>
    <w:lvl w:ilvl="0" w:tplc="ED4E926E">
      <w:start w:val="5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16"/>
    <w:rsid w:val="00036AF2"/>
    <w:rsid w:val="00041219"/>
    <w:rsid w:val="00051507"/>
    <w:rsid w:val="000543F1"/>
    <w:rsid w:val="00074195"/>
    <w:rsid w:val="000F1156"/>
    <w:rsid w:val="00173A50"/>
    <w:rsid w:val="001C5346"/>
    <w:rsid w:val="001E5E93"/>
    <w:rsid w:val="0020129B"/>
    <w:rsid w:val="002123E1"/>
    <w:rsid w:val="00212E4E"/>
    <w:rsid w:val="00240A08"/>
    <w:rsid w:val="0025067B"/>
    <w:rsid w:val="00255F0B"/>
    <w:rsid w:val="002A5785"/>
    <w:rsid w:val="002B55AF"/>
    <w:rsid w:val="002C54ED"/>
    <w:rsid w:val="002C663C"/>
    <w:rsid w:val="002D541C"/>
    <w:rsid w:val="00301D6C"/>
    <w:rsid w:val="00304511"/>
    <w:rsid w:val="00310163"/>
    <w:rsid w:val="00324BBD"/>
    <w:rsid w:val="00371293"/>
    <w:rsid w:val="003D7F6F"/>
    <w:rsid w:val="00482B8B"/>
    <w:rsid w:val="00497777"/>
    <w:rsid w:val="004A25E1"/>
    <w:rsid w:val="004B1A50"/>
    <w:rsid w:val="004D1734"/>
    <w:rsid w:val="005410C1"/>
    <w:rsid w:val="00550C00"/>
    <w:rsid w:val="005600E5"/>
    <w:rsid w:val="005627DC"/>
    <w:rsid w:val="00565016"/>
    <w:rsid w:val="005B0800"/>
    <w:rsid w:val="005B6E07"/>
    <w:rsid w:val="005E12DB"/>
    <w:rsid w:val="005F0C89"/>
    <w:rsid w:val="005F5865"/>
    <w:rsid w:val="006214C3"/>
    <w:rsid w:val="00632B34"/>
    <w:rsid w:val="00650157"/>
    <w:rsid w:val="00654C80"/>
    <w:rsid w:val="00664C81"/>
    <w:rsid w:val="00664F62"/>
    <w:rsid w:val="00675D41"/>
    <w:rsid w:val="006826B7"/>
    <w:rsid w:val="006879B0"/>
    <w:rsid w:val="006B3C70"/>
    <w:rsid w:val="006C0248"/>
    <w:rsid w:val="006C40D6"/>
    <w:rsid w:val="006E0DAC"/>
    <w:rsid w:val="006E3592"/>
    <w:rsid w:val="006F2DEF"/>
    <w:rsid w:val="00702FAC"/>
    <w:rsid w:val="00751549"/>
    <w:rsid w:val="00751DA4"/>
    <w:rsid w:val="00762041"/>
    <w:rsid w:val="00766661"/>
    <w:rsid w:val="00793609"/>
    <w:rsid w:val="007968A0"/>
    <w:rsid w:val="007A4BA4"/>
    <w:rsid w:val="007D21A8"/>
    <w:rsid w:val="007D35E1"/>
    <w:rsid w:val="007D4CFE"/>
    <w:rsid w:val="00800ED3"/>
    <w:rsid w:val="00831044"/>
    <w:rsid w:val="00836170"/>
    <w:rsid w:val="008E06E3"/>
    <w:rsid w:val="009154FB"/>
    <w:rsid w:val="009A0F89"/>
    <w:rsid w:val="009B116C"/>
    <w:rsid w:val="009B659B"/>
    <w:rsid w:val="009C0CF2"/>
    <w:rsid w:val="00A14E3D"/>
    <w:rsid w:val="00A562CE"/>
    <w:rsid w:val="00A74C7D"/>
    <w:rsid w:val="00A90C59"/>
    <w:rsid w:val="00AC24C8"/>
    <w:rsid w:val="00B079EB"/>
    <w:rsid w:val="00B42EE6"/>
    <w:rsid w:val="00B5680B"/>
    <w:rsid w:val="00B84B3C"/>
    <w:rsid w:val="00B911E2"/>
    <w:rsid w:val="00C336D7"/>
    <w:rsid w:val="00C52FBF"/>
    <w:rsid w:val="00C55244"/>
    <w:rsid w:val="00C575F0"/>
    <w:rsid w:val="00CB04E2"/>
    <w:rsid w:val="00CF4DE5"/>
    <w:rsid w:val="00D0386F"/>
    <w:rsid w:val="00D1606D"/>
    <w:rsid w:val="00D24C33"/>
    <w:rsid w:val="00D91B7E"/>
    <w:rsid w:val="00DB25CA"/>
    <w:rsid w:val="00DB7929"/>
    <w:rsid w:val="00DD05C3"/>
    <w:rsid w:val="00DD577D"/>
    <w:rsid w:val="00DE3320"/>
    <w:rsid w:val="00DF6A5C"/>
    <w:rsid w:val="00E704A2"/>
    <w:rsid w:val="00E74171"/>
    <w:rsid w:val="00EC0D9F"/>
    <w:rsid w:val="00ED6EB2"/>
    <w:rsid w:val="00EE4BE8"/>
    <w:rsid w:val="00EF0CDB"/>
    <w:rsid w:val="00EF7F02"/>
    <w:rsid w:val="00F012B0"/>
    <w:rsid w:val="00F0654E"/>
    <w:rsid w:val="00F13828"/>
    <w:rsid w:val="00F27330"/>
    <w:rsid w:val="00F353E1"/>
    <w:rsid w:val="00F36F6B"/>
    <w:rsid w:val="00F45E3E"/>
    <w:rsid w:val="00F53A7F"/>
    <w:rsid w:val="00F95E5E"/>
    <w:rsid w:val="00FB0353"/>
    <w:rsid w:val="00FB53CF"/>
    <w:rsid w:val="00FC0D50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F6D170"/>
  <w15:chartTrackingRefBased/>
  <w15:docId w15:val="{DAB218DD-A9C9-48AF-9F26-868AB254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16"/>
    <w:pPr>
      <w:ind w:left="720"/>
      <w:contextualSpacing/>
    </w:pPr>
  </w:style>
  <w:style w:type="table" w:styleId="TableGrid">
    <w:name w:val="Table Grid"/>
    <w:basedOn w:val="TableNormal"/>
    <w:uiPriority w:val="39"/>
    <w:rsid w:val="0056501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BF"/>
  </w:style>
  <w:style w:type="paragraph" w:styleId="Footer">
    <w:name w:val="footer"/>
    <w:basedOn w:val="Normal"/>
    <w:link w:val="FooterChar"/>
    <w:uiPriority w:val="99"/>
    <w:unhideWhenUsed/>
    <w:rsid w:val="00C5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BF"/>
  </w:style>
  <w:style w:type="paragraph" w:styleId="BalloonText">
    <w:name w:val="Balloon Text"/>
    <w:basedOn w:val="Normal"/>
    <w:link w:val="BalloonTextChar"/>
    <w:uiPriority w:val="99"/>
    <w:semiHidden/>
    <w:unhideWhenUsed/>
    <w:rsid w:val="005F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8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F6A5C"/>
    <w:rPr>
      <w:color w:val="808080"/>
    </w:rPr>
  </w:style>
  <w:style w:type="character" w:customStyle="1" w:styleId="fontstyle01">
    <w:name w:val="fontstyle01"/>
    <w:basedOn w:val="DefaultParagraphFont"/>
    <w:rsid w:val="006C024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3780">
          <w:marLeft w:val="0"/>
          <w:marRight w:val="7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D0D4-C10E-478A-B075-E635077D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roshd</cp:lastModifiedBy>
  <cp:revision>17</cp:revision>
  <cp:lastPrinted>2025-04-20T08:46:00Z</cp:lastPrinted>
  <dcterms:created xsi:type="dcterms:W3CDTF">2025-04-19T12:22:00Z</dcterms:created>
  <dcterms:modified xsi:type="dcterms:W3CDTF">2025-06-12T08:23:00Z</dcterms:modified>
</cp:coreProperties>
</file>